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76" w:type="dxa"/>
        <w:tblLook w:val="0000"/>
      </w:tblPr>
      <w:tblGrid>
        <w:gridCol w:w="5529"/>
        <w:gridCol w:w="4252"/>
      </w:tblGrid>
      <w:tr w:rsidR="0071256D" w:rsidRPr="00D17932" w:rsidTr="007C40BB">
        <w:trPr>
          <w:trHeight w:val="4537"/>
        </w:trPr>
        <w:tc>
          <w:tcPr>
            <w:tcW w:w="5529" w:type="dxa"/>
          </w:tcPr>
          <w:p w:rsidR="0071256D" w:rsidRPr="00CA7F69" w:rsidRDefault="0071256D" w:rsidP="000904DC">
            <w:pPr>
              <w:ind w:right="743"/>
              <w:jc w:val="center"/>
              <w:rPr>
                <w:rFonts w:asciiTheme="minorHAnsi" w:hAnsiTheme="minorHAnsi" w:cstheme="minorHAnsi"/>
                <w:b/>
                <w:bCs/>
              </w:rPr>
            </w:pPr>
          </w:p>
          <w:p w:rsidR="000904DC" w:rsidRDefault="000904DC" w:rsidP="007C40BB">
            <w:pPr>
              <w:spacing w:after="120"/>
              <w:ind w:right="743"/>
              <w:jc w:val="center"/>
              <w:rPr>
                <w:rFonts w:asciiTheme="minorHAnsi" w:hAnsiTheme="minorHAnsi" w:cstheme="minorHAnsi"/>
                <w:b/>
                <w:bCs/>
              </w:rPr>
            </w:pPr>
          </w:p>
          <w:p w:rsidR="0071256D" w:rsidRPr="00F44347" w:rsidRDefault="0071256D" w:rsidP="007C40BB">
            <w:pPr>
              <w:spacing w:after="60"/>
              <w:ind w:right="743"/>
              <w:jc w:val="center"/>
              <w:rPr>
                <w:rFonts w:asciiTheme="minorHAnsi" w:hAnsiTheme="minorHAnsi" w:cstheme="minorHAnsi"/>
                <w:b/>
                <w:bCs/>
                <w:sz w:val="22"/>
                <w:szCs w:val="22"/>
              </w:rPr>
            </w:pPr>
            <w:r w:rsidRPr="00F44347">
              <w:rPr>
                <w:rFonts w:asciiTheme="minorHAnsi" w:hAnsiTheme="minorHAnsi" w:cstheme="minorHAnsi"/>
                <w:b/>
                <w:bCs/>
                <w:sz w:val="22"/>
                <w:szCs w:val="22"/>
              </w:rPr>
              <w:t>ΕΛΛΗΝΙ</w:t>
            </w:r>
            <w:r w:rsidR="00C4009A" w:rsidRPr="00F44347">
              <w:rPr>
                <w:rFonts w:asciiTheme="minorHAnsi" w:hAnsiTheme="minorHAnsi" w:cstheme="minorHAnsi"/>
                <w:noProof/>
                <w:sz w:val="22"/>
                <w:szCs w:val="22"/>
                <w:lang w:val="en-US" w:eastAsia="en-US"/>
              </w:rPr>
              <w:drawing>
                <wp:anchor distT="0" distB="0" distL="114300" distR="114300" simplePos="0" relativeHeight="251657728" behindDoc="1" locked="0" layoutInCell="1" allowOverlap="0">
                  <wp:simplePos x="0" y="0"/>
                  <wp:positionH relativeFrom="character">
                    <wp:posOffset>7620</wp:posOffset>
                  </wp:positionH>
                  <wp:positionV relativeFrom="line">
                    <wp:posOffset>-495935</wp:posOffset>
                  </wp:positionV>
                  <wp:extent cx="419100" cy="400050"/>
                  <wp:effectExtent l="19050" t="0" r="0" b="0"/>
                  <wp:wrapTight wrapText="bothSides">
                    <wp:wrapPolygon edited="0">
                      <wp:start x="4909" y="0"/>
                      <wp:lineTo x="-982" y="3086"/>
                      <wp:lineTo x="0" y="16457"/>
                      <wp:lineTo x="3927" y="20571"/>
                      <wp:lineTo x="4909" y="20571"/>
                      <wp:lineTo x="15709" y="20571"/>
                      <wp:lineTo x="16691" y="20571"/>
                      <wp:lineTo x="20618" y="17486"/>
                      <wp:lineTo x="20618" y="16457"/>
                      <wp:lineTo x="21600" y="10286"/>
                      <wp:lineTo x="21600" y="1029"/>
                      <wp:lineTo x="15709" y="0"/>
                      <wp:lineTo x="4909" y="0"/>
                    </wp:wrapPolygon>
                  </wp:wrapTight>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419100" cy="400050"/>
                          </a:xfrm>
                          <a:prstGeom prst="rect">
                            <a:avLst/>
                          </a:prstGeom>
                          <a:noFill/>
                          <a:ln w="9525">
                            <a:noFill/>
                            <a:miter lim="800000"/>
                            <a:headEnd/>
                            <a:tailEnd/>
                          </a:ln>
                        </pic:spPr>
                      </pic:pic>
                    </a:graphicData>
                  </a:graphic>
                </wp:anchor>
              </w:drawing>
            </w:r>
            <w:r w:rsidRPr="00F44347">
              <w:rPr>
                <w:rFonts w:asciiTheme="minorHAnsi" w:hAnsiTheme="minorHAnsi" w:cstheme="minorHAnsi"/>
                <w:b/>
                <w:bCs/>
                <w:sz w:val="22"/>
                <w:szCs w:val="22"/>
              </w:rPr>
              <w:t>ΚΗ ΔΗΜΟΚΡΑΤΙΑ</w:t>
            </w:r>
          </w:p>
          <w:p w:rsidR="0071256D" w:rsidRPr="00F44347" w:rsidRDefault="0071256D" w:rsidP="007C40BB">
            <w:pPr>
              <w:spacing w:after="60"/>
              <w:ind w:right="34" w:hanging="533"/>
              <w:jc w:val="center"/>
              <w:rPr>
                <w:rFonts w:asciiTheme="minorHAnsi" w:hAnsiTheme="minorHAnsi" w:cstheme="minorHAnsi"/>
                <w:b/>
                <w:bCs/>
                <w:sz w:val="22"/>
                <w:szCs w:val="22"/>
              </w:rPr>
            </w:pPr>
            <w:r w:rsidRPr="00F44347">
              <w:rPr>
                <w:rFonts w:asciiTheme="minorHAnsi" w:hAnsiTheme="minorHAnsi" w:cstheme="minorHAnsi"/>
                <w:b/>
                <w:bCs/>
                <w:sz w:val="22"/>
                <w:szCs w:val="22"/>
              </w:rPr>
              <w:t>ΥΠΟΥΡΓΕΙΟ</w:t>
            </w:r>
            <w:r w:rsidR="00C72CE4" w:rsidRPr="00F44347">
              <w:rPr>
                <w:rFonts w:asciiTheme="minorHAnsi" w:hAnsiTheme="minorHAnsi" w:cstheme="minorHAnsi"/>
                <w:b/>
                <w:bCs/>
                <w:sz w:val="22"/>
                <w:szCs w:val="22"/>
              </w:rPr>
              <w:t xml:space="preserve"> </w:t>
            </w:r>
            <w:r w:rsidRPr="00F44347">
              <w:rPr>
                <w:rFonts w:asciiTheme="minorHAnsi" w:hAnsiTheme="minorHAnsi" w:cstheme="minorHAnsi"/>
                <w:b/>
                <w:bCs/>
                <w:sz w:val="22"/>
                <w:szCs w:val="22"/>
              </w:rPr>
              <w:t>ΠΑΙΔΕΙΑΣ</w:t>
            </w:r>
            <w:r w:rsidR="00E46F73" w:rsidRPr="00F44347">
              <w:rPr>
                <w:rFonts w:asciiTheme="minorHAnsi" w:hAnsiTheme="minorHAnsi" w:cstheme="minorHAnsi"/>
                <w:b/>
                <w:bCs/>
                <w:sz w:val="22"/>
                <w:szCs w:val="22"/>
              </w:rPr>
              <w:t>, ΕΡΕΥΝΑΣ</w:t>
            </w:r>
            <w:r w:rsidR="00F44347">
              <w:rPr>
                <w:rFonts w:asciiTheme="minorHAnsi" w:hAnsiTheme="minorHAnsi" w:cstheme="minorHAnsi"/>
                <w:b/>
                <w:bCs/>
                <w:sz w:val="22"/>
                <w:szCs w:val="22"/>
              </w:rPr>
              <w:t xml:space="preserve"> </w:t>
            </w:r>
            <w:r w:rsidRPr="00F44347">
              <w:rPr>
                <w:rFonts w:asciiTheme="minorHAnsi" w:hAnsiTheme="minorHAnsi" w:cstheme="minorHAnsi"/>
                <w:b/>
                <w:bCs/>
                <w:sz w:val="22"/>
                <w:szCs w:val="22"/>
              </w:rPr>
              <w:t>ΚΑΙ ΘΡΗΣΚΕΥΜΑΤΩΝ</w:t>
            </w:r>
          </w:p>
          <w:p w:rsidR="007C40BB" w:rsidRDefault="007C40BB" w:rsidP="000904DC">
            <w:pPr>
              <w:ind w:right="743"/>
              <w:jc w:val="center"/>
              <w:rPr>
                <w:rFonts w:asciiTheme="minorHAnsi" w:hAnsiTheme="minorHAnsi" w:cstheme="minorHAnsi"/>
                <w:b/>
                <w:bCs/>
                <w:sz w:val="22"/>
                <w:szCs w:val="22"/>
              </w:rPr>
            </w:pPr>
            <w:r>
              <w:rPr>
                <w:rFonts w:asciiTheme="minorHAnsi" w:hAnsiTheme="minorHAnsi" w:cstheme="minorHAnsi"/>
                <w:b/>
                <w:bCs/>
                <w:sz w:val="22"/>
                <w:szCs w:val="22"/>
              </w:rPr>
              <w:t>ΠΕΡΙΦΕΡΕΙΑΚΗ ΔΙΕΥΘΥ</w:t>
            </w:r>
            <w:r w:rsidR="0071256D" w:rsidRPr="00F44347">
              <w:rPr>
                <w:rFonts w:asciiTheme="minorHAnsi" w:hAnsiTheme="minorHAnsi" w:cstheme="minorHAnsi"/>
                <w:b/>
                <w:bCs/>
                <w:sz w:val="22"/>
                <w:szCs w:val="22"/>
              </w:rPr>
              <w:t xml:space="preserve">ΝΣΗ </w:t>
            </w:r>
          </w:p>
          <w:p w:rsidR="0071256D" w:rsidRPr="00F44347" w:rsidRDefault="0071256D" w:rsidP="007C40BB">
            <w:pPr>
              <w:spacing w:after="60"/>
              <w:ind w:right="743"/>
              <w:jc w:val="center"/>
              <w:rPr>
                <w:rFonts w:asciiTheme="minorHAnsi" w:hAnsiTheme="minorHAnsi" w:cstheme="minorHAnsi"/>
                <w:b/>
                <w:bCs/>
                <w:sz w:val="22"/>
                <w:szCs w:val="22"/>
              </w:rPr>
            </w:pPr>
            <w:r w:rsidRPr="00F44347">
              <w:rPr>
                <w:rFonts w:asciiTheme="minorHAnsi" w:hAnsiTheme="minorHAnsi" w:cstheme="minorHAnsi"/>
                <w:b/>
                <w:bCs/>
                <w:sz w:val="22"/>
                <w:szCs w:val="22"/>
              </w:rPr>
              <w:t>Π/ΘΜΙΑΣ &amp; Δ/ΘΜΙΑΣ ΕΚΠ/ΣΗΣ ΚΡΗΤΗΣ</w:t>
            </w:r>
          </w:p>
          <w:p w:rsidR="0071256D" w:rsidRPr="007C40BB" w:rsidRDefault="0071256D" w:rsidP="000904DC">
            <w:pPr>
              <w:pStyle w:val="2"/>
              <w:ind w:left="2126" w:right="743" w:hanging="2126"/>
              <w:jc w:val="center"/>
              <w:rPr>
                <w:rFonts w:asciiTheme="minorHAnsi" w:hAnsiTheme="minorHAnsi" w:cstheme="minorHAnsi"/>
                <w:sz w:val="21"/>
                <w:szCs w:val="21"/>
              </w:rPr>
            </w:pPr>
            <w:r w:rsidRPr="007C40BB">
              <w:rPr>
                <w:rFonts w:asciiTheme="minorHAnsi" w:hAnsiTheme="minorHAnsi" w:cstheme="minorHAnsi"/>
                <w:sz w:val="21"/>
                <w:szCs w:val="21"/>
              </w:rPr>
              <w:t>ΓΡΑΦΕΙΟ ΣΧΟΛ. ΣΥΜΒΟΥΛΩΝ Δ.Ε.  ΗΡΑΚΛΕΙΟΥ</w:t>
            </w:r>
          </w:p>
          <w:p w:rsidR="0071256D" w:rsidRPr="00F44347" w:rsidRDefault="0071256D" w:rsidP="000904DC">
            <w:pPr>
              <w:tabs>
                <w:tab w:val="left" w:pos="1440"/>
              </w:tabs>
              <w:ind w:right="743"/>
              <w:jc w:val="center"/>
              <w:rPr>
                <w:rFonts w:asciiTheme="minorHAnsi" w:hAnsiTheme="minorHAnsi" w:cstheme="minorHAnsi"/>
                <w:sz w:val="22"/>
                <w:szCs w:val="22"/>
              </w:rPr>
            </w:pPr>
            <w:proofErr w:type="spellStart"/>
            <w:r w:rsidRPr="00F44347">
              <w:rPr>
                <w:rFonts w:asciiTheme="minorHAnsi" w:hAnsiTheme="minorHAnsi" w:cstheme="minorHAnsi"/>
                <w:sz w:val="22"/>
                <w:szCs w:val="22"/>
              </w:rPr>
              <w:t>Τηλ</w:t>
            </w:r>
            <w:proofErr w:type="spellEnd"/>
            <w:r w:rsidRPr="00F44347">
              <w:rPr>
                <w:rFonts w:asciiTheme="minorHAnsi" w:hAnsiTheme="minorHAnsi" w:cstheme="minorHAnsi"/>
                <w:sz w:val="22"/>
                <w:szCs w:val="22"/>
              </w:rPr>
              <w:t>.: 2810 246860, Φαξ: 2810 342206</w:t>
            </w:r>
          </w:p>
          <w:p w:rsidR="0071256D" w:rsidRPr="00F44347" w:rsidRDefault="0071256D" w:rsidP="000904DC">
            <w:pPr>
              <w:pStyle w:val="4"/>
              <w:tabs>
                <w:tab w:val="left" w:pos="1440"/>
              </w:tabs>
              <w:ind w:right="743"/>
              <w:jc w:val="center"/>
              <w:rPr>
                <w:rFonts w:asciiTheme="minorHAnsi" w:hAnsiTheme="minorHAnsi" w:cstheme="minorHAnsi"/>
                <w:sz w:val="22"/>
                <w:szCs w:val="22"/>
              </w:rPr>
            </w:pPr>
            <w:proofErr w:type="spellStart"/>
            <w:r w:rsidRPr="00F44347">
              <w:rPr>
                <w:rFonts w:asciiTheme="minorHAnsi" w:hAnsiTheme="minorHAnsi" w:cstheme="minorHAnsi"/>
                <w:sz w:val="22"/>
                <w:szCs w:val="22"/>
              </w:rPr>
              <w:t>Ταχ</w:t>
            </w:r>
            <w:proofErr w:type="spellEnd"/>
            <w:r w:rsidRPr="00F44347">
              <w:rPr>
                <w:rFonts w:asciiTheme="minorHAnsi" w:hAnsiTheme="minorHAnsi" w:cstheme="minorHAnsi"/>
                <w:sz w:val="22"/>
                <w:szCs w:val="22"/>
              </w:rPr>
              <w:t>. Δ/</w:t>
            </w:r>
            <w:proofErr w:type="spellStart"/>
            <w:r w:rsidRPr="00F44347">
              <w:rPr>
                <w:rFonts w:asciiTheme="minorHAnsi" w:hAnsiTheme="minorHAnsi" w:cstheme="minorHAnsi"/>
                <w:sz w:val="22"/>
                <w:szCs w:val="22"/>
              </w:rPr>
              <w:t>νση</w:t>
            </w:r>
            <w:proofErr w:type="spellEnd"/>
            <w:r w:rsidRPr="00F44347">
              <w:rPr>
                <w:rFonts w:asciiTheme="minorHAnsi" w:hAnsiTheme="minorHAnsi" w:cstheme="minorHAnsi"/>
                <w:sz w:val="22"/>
                <w:szCs w:val="22"/>
              </w:rPr>
              <w:t xml:space="preserve">: </w:t>
            </w:r>
            <w:proofErr w:type="spellStart"/>
            <w:r w:rsidRPr="00F44347">
              <w:rPr>
                <w:rFonts w:asciiTheme="minorHAnsi" w:hAnsiTheme="minorHAnsi" w:cstheme="minorHAnsi"/>
                <w:sz w:val="22"/>
                <w:szCs w:val="22"/>
              </w:rPr>
              <w:t>Ρολέν</w:t>
            </w:r>
            <w:proofErr w:type="spellEnd"/>
            <w:r w:rsidRPr="00F44347">
              <w:rPr>
                <w:rFonts w:asciiTheme="minorHAnsi" w:hAnsiTheme="minorHAnsi" w:cstheme="minorHAnsi"/>
                <w:sz w:val="22"/>
                <w:szCs w:val="22"/>
              </w:rPr>
              <w:t xml:space="preserve"> 4, 713 05 ΗΡΑΚΛΕΙΟ</w:t>
            </w:r>
          </w:p>
          <w:p w:rsidR="007C40BB" w:rsidRPr="007C40BB" w:rsidRDefault="00CA7F69" w:rsidP="007C40BB">
            <w:pPr>
              <w:pStyle w:val="3"/>
              <w:spacing w:after="120"/>
              <w:ind w:right="743"/>
              <w:jc w:val="center"/>
              <w:rPr>
                <w:sz w:val="22"/>
                <w:szCs w:val="22"/>
                <w:lang w:val="en-US"/>
              </w:rPr>
            </w:pPr>
            <w:r w:rsidRPr="00F44347">
              <w:rPr>
                <w:rFonts w:asciiTheme="minorHAnsi" w:hAnsiTheme="minorHAnsi" w:cstheme="minorHAnsi"/>
                <w:b w:val="0"/>
                <w:sz w:val="22"/>
                <w:szCs w:val="22"/>
                <w:lang w:val="it-IT"/>
              </w:rPr>
              <w:t>E</w:t>
            </w:r>
            <w:r w:rsidR="0071256D" w:rsidRPr="00F44347">
              <w:rPr>
                <w:rFonts w:asciiTheme="minorHAnsi" w:hAnsiTheme="minorHAnsi" w:cstheme="minorHAnsi"/>
                <w:b w:val="0"/>
                <w:sz w:val="22"/>
                <w:szCs w:val="22"/>
                <w:lang w:val="de-DE"/>
              </w:rPr>
              <w:t>mail</w:t>
            </w:r>
            <w:r w:rsidR="0071256D" w:rsidRPr="00F44347">
              <w:rPr>
                <w:rFonts w:asciiTheme="minorHAnsi" w:hAnsiTheme="minorHAnsi" w:cstheme="minorHAnsi"/>
                <w:b w:val="0"/>
                <w:sz w:val="22"/>
                <w:szCs w:val="22"/>
                <w:lang w:val="it-IT"/>
              </w:rPr>
              <w:t xml:space="preserve">: </w:t>
            </w:r>
            <w:hyperlink r:id="rId9" w:history="1">
              <w:r w:rsidR="0071256D" w:rsidRPr="00F44347">
                <w:rPr>
                  <w:rStyle w:val="-"/>
                  <w:rFonts w:asciiTheme="minorHAnsi" w:hAnsiTheme="minorHAnsi" w:cstheme="minorHAnsi"/>
                  <w:b w:val="0"/>
                  <w:sz w:val="22"/>
                  <w:szCs w:val="22"/>
                  <w:lang w:val="de-DE"/>
                </w:rPr>
                <w:t>grss</w:t>
              </w:r>
              <w:r w:rsidR="0071256D" w:rsidRPr="00F44347">
                <w:rPr>
                  <w:rStyle w:val="-"/>
                  <w:rFonts w:asciiTheme="minorHAnsi" w:hAnsiTheme="minorHAnsi" w:cstheme="minorHAnsi"/>
                  <w:b w:val="0"/>
                  <w:sz w:val="22"/>
                  <w:szCs w:val="22"/>
                  <w:lang w:val="it-IT"/>
                </w:rPr>
                <w:t>@</w:t>
              </w:r>
              <w:r w:rsidR="0071256D" w:rsidRPr="00F44347">
                <w:rPr>
                  <w:rStyle w:val="-"/>
                  <w:rFonts w:asciiTheme="minorHAnsi" w:hAnsiTheme="minorHAnsi" w:cstheme="minorHAnsi"/>
                  <w:b w:val="0"/>
                  <w:sz w:val="22"/>
                  <w:szCs w:val="22"/>
                  <w:lang w:val="de-DE"/>
                </w:rPr>
                <w:t>dide</w:t>
              </w:r>
              <w:r w:rsidR="0071256D" w:rsidRPr="00F44347">
                <w:rPr>
                  <w:rStyle w:val="-"/>
                  <w:rFonts w:asciiTheme="minorHAnsi" w:hAnsiTheme="minorHAnsi" w:cstheme="minorHAnsi"/>
                  <w:b w:val="0"/>
                  <w:sz w:val="22"/>
                  <w:szCs w:val="22"/>
                  <w:lang w:val="it-IT"/>
                </w:rPr>
                <w:t>.</w:t>
              </w:r>
              <w:r w:rsidR="0071256D" w:rsidRPr="00F44347">
                <w:rPr>
                  <w:rStyle w:val="-"/>
                  <w:rFonts w:asciiTheme="minorHAnsi" w:hAnsiTheme="minorHAnsi" w:cstheme="minorHAnsi"/>
                  <w:b w:val="0"/>
                  <w:sz w:val="22"/>
                  <w:szCs w:val="22"/>
                  <w:lang w:val="de-DE"/>
                </w:rPr>
                <w:t>ira</w:t>
              </w:r>
              <w:r w:rsidR="0071256D" w:rsidRPr="00F44347">
                <w:rPr>
                  <w:rStyle w:val="-"/>
                  <w:rFonts w:asciiTheme="minorHAnsi" w:hAnsiTheme="minorHAnsi" w:cstheme="minorHAnsi"/>
                  <w:b w:val="0"/>
                  <w:sz w:val="22"/>
                  <w:szCs w:val="22"/>
                  <w:lang w:val="it-IT"/>
                </w:rPr>
                <w:t>.</w:t>
              </w:r>
              <w:r w:rsidR="0071256D" w:rsidRPr="00F44347">
                <w:rPr>
                  <w:rStyle w:val="-"/>
                  <w:rFonts w:asciiTheme="minorHAnsi" w:hAnsiTheme="minorHAnsi" w:cstheme="minorHAnsi"/>
                  <w:b w:val="0"/>
                  <w:sz w:val="22"/>
                  <w:szCs w:val="22"/>
                  <w:lang w:val="de-DE"/>
                </w:rPr>
                <w:t>sch</w:t>
              </w:r>
              <w:r w:rsidR="0071256D" w:rsidRPr="00F44347">
                <w:rPr>
                  <w:rStyle w:val="-"/>
                  <w:rFonts w:asciiTheme="minorHAnsi" w:hAnsiTheme="minorHAnsi" w:cstheme="minorHAnsi"/>
                  <w:b w:val="0"/>
                  <w:sz w:val="22"/>
                  <w:szCs w:val="22"/>
                  <w:lang w:val="it-IT"/>
                </w:rPr>
                <w:t>.</w:t>
              </w:r>
              <w:r w:rsidR="0071256D" w:rsidRPr="00F44347">
                <w:rPr>
                  <w:rStyle w:val="-"/>
                  <w:rFonts w:asciiTheme="minorHAnsi" w:hAnsiTheme="minorHAnsi" w:cstheme="minorHAnsi"/>
                  <w:b w:val="0"/>
                  <w:sz w:val="22"/>
                  <w:szCs w:val="22"/>
                  <w:lang w:val="de-DE"/>
                </w:rPr>
                <w:t>gr</w:t>
              </w:r>
            </w:hyperlink>
          </w:p>
          <w:p w:rsidR="007C40BB" w:rsidRPr="007C40BB" w:rsidRDefault="007C40BB" w:rsidP="007C40BB">
            <w:pPr>
              <w:pStyle w:val="3"/>
              <w:ind w:right="743"/>
              <w:jc w:val="center"/>
              <w:rPr>
                <w:sz w:val="22"/>
                <w:szCs w:val="22"/>
              </w:rPr>
            </w:pPr>
            <w:r>
              <w:t>***</w:t>
            </w:r>
          </w:p>
          <w:p w:rsidR="0071256D" w:rsidRPr="00CA7F69" w:rsidRDefault="0071256D" w:rsidP="007C40BB">
            <w:pPr>
              <w:pStyle w:val="3"/>
              <w:ind w:right="743"/>
              <w:jc w:val="center"/>
              <w:rPr>
                <w:rFonts w:asciiTheme="minorHAnsi" w:hAnsiTheme="minorHAnsi" w:cstheme="minorHAnsi"/>
                <w:bCs w:val="0"/>
                <w:sz w:val="22"/>
                <w:szCs w:val="22"/>
              </w:rPr>
            </w:pPr>
            <w:proofErr w:type="spellStart"/>
            <w:r w:rsidRPr="00CA7F69">
              <w:rPr>
                <w:rFonts w:asciiTheme="minorHAnsi" w:hAnsiTheme="minorHAnsi" w:cstheme="minorHAnsi"/>
                <w:noProof w:val="0"/>
                <w:sz w:val="22"/>
                <w:szCs w:val="22"/>
              </w:rPr>
              <w:t>Στριλιγκάς</w:t>
            </w:r>
            <w:proofErr w:type="spellEnd"/>
            <w:r w:rsidRPr="00CA7F69">
              <w:rPr>
                <w:rFonts w:asciiTheme="minorHAnsi" w:hAnsiTheme="minorHAnsi" w:cstheme="minorHAnsi"/>
                <w:noProof w:val="0"/>
                <w:sz w:val="22"/>
                <w:szCs w:val="22"/>
              </w:rPr>
              <w:t xml:space="preserve"> Γεώργιος</w:t>
            </w:r>
            <w:r w:rsidR="0076017E" w:rsidRPr="00CA7F69">
              <w:rPr>
                <w:rFonts w:asciiTheme="minorHAnsi" w:hAnsiTheme="minorHAnsi" w:cstheme="minorHAnsi"/>
                <w:noProof w:val="0"/>
                <w:sz w:val="22"/>
                <w:szCs w:val="22"/>
              </w:rPr>
              <w:t xml:space="preserve">, </w:t>
            </w:r>
            <w:r w:rsidRPr="00CA7F69">
              <w:rPr>
                <w:rFonts w:asciiTheme="minorHAnsi" w:hAnsiTheme="minorHAnsi" w:cstheme="minorHAnsi"/>
                <w:bCs w:val="0"/>
                <w:sz w:val="22"/>
                <w:szCs w:val="22"/>
              </w:rPr>
              <w:t>Σχ</w:t>
            </w:r>
            <w:r w:rsidR="0076017E" w:rsidRPr="00CA7F69">
              <w:rPr>
                <w:rFonts w:asciiTheme="minorHAnsi" w:hAnsiTheme="minorHAnsi" w:cstheme="minorHAnsi"/>
                <w:bCs w:val="0"/>
                <w:sz w:val="22"/>
                <w:szCs w:val="22"/>
              </w:rPr>
              <w:t xml:space="preserve">. </w:t>
            </w:r>
            <w:r w:rsidRPr="00CA7F69">
              <w:rPr>
                <w:rFonts w:asciiTheme="minorHAnsi" w:hAnsiTheme="minorHAnsi" w:cstheme="minorHAnsi"/>
                <w:bCs w:val="0"/>
                <w:sz w:val="22"/>
                <w:szCs w:val="22"/>
              </w:rPr>
              <w:t>Σύμβουλος Θεολόγων</w:t>
            </w:r>
          </w:p>
          <w:p w:rsidR="0071256D" w:rsidRPr="00CA7F69" w:rsidRDefault="0071256D" w:rsidP="000904DC">
            <w:pPr>
              <w:ind w:right="743"/>
              <w:jc w:val="center"/>
              <w:rPr>
                <w:rFonts w:asciiTheme="minorHAnsi" w:hAnsiTheme="minorHAnsi" w:cstheme="minorHAnsi"/>
                <w:bCs/>
                <w:sz w:val="22"/>
                <w:szCs w:val="22"/>
              </w:rPr>
            </w:pPr>
            <w:proofErr w:type="spellStart"/>
            <w:r w:rsidRPr="00CA7F69">
              <w:rPr>
                <w:rFonts w:asciiTheme="minorHAnsi" w:hAnsiTheme="minorHAnsi" w:cstheme="minorHAnsi"/>
                <w:bCs/>
                <w:sz w:val="22"/>
                <w:szCs w:val="22"/>
              </w:rPr>
              <w:t>Τηλ</w:t>
            </w:r>
            <w:proofErr w:type="spellEnd"/>
            <w:r w:rsidRPr="00CA7F69">
              <w:rPr>
                <w:rFonts w:asciiTheme="minorHAnsi" w:hAnsiTheme="minorHAnsi" w:cstheme="minorHAnsi"/>
                <w:bCs/>
                <w:sz w:val="22"/>
                <w:szCs w:val="22"/>
              </w:rPr>
              <w:t>.: 2810 246869 και 6944712278</w:t>
            </w:r>
          </w:p>
          <w:p w:rsidR="0071256D" w:rsidRPr="00CA7F69" w:rsidRDefault="00D706CB" w:rsidP="000904DC">
            <w:pPr>
              <w:ind w:right="743"/>
              <w:jc w:val="center"/>
              <w:rPr>
                <w:rFonts w:asciiTheme="minorHAnsi" w:hAnsiTheme="minorHAnsi" w:cstheme="minorHAnsi"/>
                <w:bCs/>
                <w:lang w:val="fr-FR"/>
              </w:rPr>
            </w:pPr>
            <w:r w:rsidRPr="00CA7F69">
              <w:rPr>
                <w:rFonts w:asciiTheme="minorHAnsi" w:hAnsiTheme="minorHAnsi" w:cstheme="minorHAnsi"/>
                <w:bCs/>
                <w:sz w:val="22"/>
                <w:szCs w:val="22"/>
                <w:lang w:val="it-IT"/>
              </w:rPr>
              <w:t>Email</w:t>
            </w:r>
            <w:r w:rsidR="0071256D" w:rsidRPr="00CA7F69">
              <w:rPr>
                <w:rFonts w:asciiTheme="minorHAnsi" w:hAnsiTheme="minorHAnsi" w:cstheme="minorHAnsi"/>
                <w:bCs/>
                <w:sz w:val="22"/>
                <w:szCs w:val="22"/>
                <w:lang w:val="it-IT"/>
              </w:rPr>
              <w:t xml:space="preserve">: </w:t>
            </w:r>
            <w:hyperlink r:id="rId10" w:history="1">
              <w:r w:rsidR="0071256D" w:rsidRPr="00CA7F69">
                <w:rPr>
                  <w:rStyle w:val="-"/>
                  <w:rFonts w:asciiTheme="minorHAnsi" w:hAnsiTheme="minorHAnsi" w:cstheme="minorHAnsi"/>
                  <w:bCs/>
                  <w:sz w:val="22"/>
                  <w:szCs w:val="22"/>
                  <w:lang w:val="it-IT"/>
                </w:rPr>
                <w:t>striligk@sch.gr</w:t>
              </w:r>
            </w:hyperlink>
          </w:p>
        </w:tc>
        <w:tc>
          <w:tcPr>
            <w:tcW w:w="4252" w:type="dxa"/>
          </w:tcPr>
          <w:p w:rsidR="00AF29B3" w:rsidRPr="00D17932" w:rsidRDefault="00AF29B3" w:rsidP="000904DC">
            <w:pPr>
              <w:pStyle w:val="5"/>
              <w:rPr>
                <w:rFonts w:asciiTheme="minorHAnsi" w:hAnsiTheme="minorHAnsi" w:cstheme="minorHAnsi"/>
                <w:bCs/>
                <w:szCs w:val="24"/>
                <w:lang w:eastAsia="el-GR"/>
              </w:rPr>
            </w:pPr>
          </w:p>
          <w:p w:rsidR="0071256D" w:rsidRPr="00D17932" w:rsidRDefault="0071256D" w:rsidP="000904DC">
            <w:pPr>
              <w:pStyle w:val="5"/>
              <w:rPr>
                <w:rFonts w:asciiTheme="minorHAnsi" w:hAnsiTheme="minorHAnsi" w:cstheme="minorHAnsi"/>
                <w:bCs/>
                <w:szCs w:val="24"/>
                <w:lang w:eastAsia="el-GR"/>
              </w:rPr>
            </w:pPr>
            <w:r w:rsidRPr="00D17932">
              <w:rPr>
                <w:rFonts w:asciiTheme="minorHAnsi" w:hAnsiTheme="minorHAnsi" w:cstheme="minorHAnsi"/>
                <w:bCs/>
                <w:szCs w:val="24"/>
                <w:lang w:eastAsia="el-GR"/>
              </w:rPr>
              <w:t xml:space="preserve">Ηράκλειο, </w:t>
            </w:r>
            <w:r w:rsidR="00CA7F69">
              <w:rPr>
                <w:rFonts w:asciiTheme="minorHAnsi" w:hAnsiTheme="minorHAnsi" w:cstheme="minorHAnsi"/>
                <w:bCs/>
                <w:szCs w:val="24"/>
                <w:lang w:eastAsia="el-GR"/>
              </w:rPr>
              <w:t>1</w:t>
            </w:r>
            <w:r w:rsidR="004C7BE7">
              <w:rPr>
                <w:rFonts w:asciiTheme="minorHAnsi" w:hAnsiTheme="minorHAnsi" w:cstheme="minorHAnsi"/>
                <w:bCs/>
                <w:szCs w:val="24"/>
                <w:lang w:eastAsia="el-GR"/>
              </w:rPr>
              <w:t>8</w:t>
            </w:r>
            <w:r w:rsidR="00C72CE4" w:rsidRPr="00D17932">
              <w:rPr>
                <w:rFonts w:asciiTheme="minorHAnsi" w:hAnsiTheme="minorHAnsi" w:cstheme="minorHAnsi"/>
                <w:bCs/>
                <w:szCs w:val="24"/>
                <w:lang w:eastAsia="el-GR"/>
              </w:rPr>
              <w:t xml:space="preserve"> </w:t>
            </w:r>
            <w:r w:rsidR="007C40BB">
              <w:rPr>
                <w:rFonts w:asciiTheme="minorHAnsi" w:hAnsiTheme="minorHAnsi" w:cstheme="minorHAnsi"/>
                <w:bCs/>
                <w:szCs w:val="24"/>
                <w:lang w:eastAsia="el-GR"/>
              </w:rPr>
              <w:t>Ιουνίου</w:t>
            </w:r>
            <w:r w:rsidR="00E46F73" w:rsidRPr="00D17932">
              <w:rPr>
                <w:rFonts w:asciiTheme="minorHAnsi" w:hAnsiTheme="minorHAnsi" w:cstheme="minorHAnsi"/>
                <w:bCs/>
                <w:szCs w:val="24"/>
                <w:lang w:eastAsia="el-GR"/>
              </w:rPr>
              <w:t xml:space="preserve"> 201</w:t>
            </w:r>
            <w:r w:rsidR="00CA7F69">
              <w:rPr>
                <w:rFonts w:asciiTheme="minorHAnsi" w:hAnsiTheme="minorHAnsi" w:cstheme="minorHAnsi"/>
                <w:bCs/>
                <w:szCs w:val="24"/>
                <w:lang w:eastAsia="el-GR"/>
              </w:rPr>
              <w:t>8</w:t>
            </w:r>
          </w:p>
          <w:p w:rsidR="00087372" w:rsidRPr="00D17932" w:rsidRDefault="00087372" w:rsidP="000904DC">
            <w:pPr>
              <w:ind w:left="629" w:hanging="629"/>
              <w:rPr>
                <w:rFonts w:asciiTheme="minorHAnsi" w:hAnsiTheme="minorHAnsi" w:cstheme="minorHAnsi"/>
              </w:rPr>
            </w:pPr>
          </w:p>
          <w:p w:rsidR="0071256D" w:rsidRPr="00D17932" w:rsidRDefault="0071256D" w:rsidP="000904DC">
            <w:pPr>
              <w:ind w:left="629" w:hanging="629"/>
              <w:rPr>
                <w:rFonts w:asciiTheme="minorHAnsi" w:hAnsiTheme="minorHAnsi" w:cstheme="minorHAnsi"/>
              </w:rPr>
            </w:pPr>
            <w:r w:rsidRPr="00D17932">
              <w:rPr>
                <w:rFonts w:asciiTheme="minorHAnsi" w:hAnsiTheme="minorHAnsi" w:cstheme="minorHAnsi"/>
              </w:rPr>
              <w:t xml:space="preserve">Αριθ. </w:t>
            </w:r>
            <w:proofErr w:type="spellStart"/>
            <w:r w:rsidRPr="00D17932">
              <w:rPr>
                <w:rFonts w:asciiTheme="minorHAnsi" w:hAnsiTheme="minorHAnsi" w:cstheme="minorHAnsi"/>
              </w:rPr>
              <w:t>Πρωτ</w:t>
            </w:r>
            <w:proofErr w:type="spellEnd"/>
            <w:r w:rsidRPr="00D17932">
              <w:rPr>
                <w:rFonts w:asciiTheme="minorHAnsi" w:hAnsiTheme="minorHAnsi" w:cstheme="minorHAnsi"/>
              </w:rPr>
              <w:t xml:space="preserve">. </w:t>
            </w:r>
            <w:r w:rsidR="004C7BE7">
              <w:rPr>
                <w:rFonts w:asciiTheme="minorHAnsi" w:hAnsiTheme="minorHAnsi" w:cstheme="minorHAnsi"/>
              </w:rPr>
              <w:t>240</w:t>
            </w:r>
          </w:p>
          <w:p w:rsidR="0071256D" w:rsidRPr="00D17932" w:rsidRDefault="0071256D" w:rsidP="000904DC">
            <w:pPr>
              <w:ind w:left="629" w:hanging="629"/>
              <w:rPr>
                <w:rFonts w:asciiTheme="minorHAnsi" w:hAnsiTheme="minorHAnsi" w:cstheme="minorHAnsi"/>
              </w:rPr>
            </w:pPr>
          </w:p>
          <w:p w:rsidR="00087372" w:rsidRPr="00D17932" w:rsidRDefault="00087372" w:rsidP="000904DC">
            <w:pPr>
              <w:ind w:left="692" w:hanging="692"/>
              <w:rPr>
                <w:rFonts w:asciiTheme="minorHAnsi" w:hAnsiTheme="minorHAnsi" w:cstheme="minorHAnsi"/>
              </w:rPr>
            </w:pPr>
            <w:r w:rsidRPr="00D17932">
              <w:rPr>
                <w:rFonts w:asciiTheme="minorHAnsi" w:hAnsiTheme="minorHAnsi" w:cstheme="minorHAnsi"/>
                <w:b/>
              </w:rPr>
              <w:t>Προς:</w:t>
            </w:r>
            <w:r w:rsidRPr="00D17932">
              <w:rPr>
                <w:rFonts w:asciiTheme="minorHAnsi" w:hAnsiTheme="minorHAnsi" w:cstheme="minorHAnsi"/>
              </w:rPr>
              <w:t xml:space="preserve">  Τους </w:t>
            </w:r>
            <w:proofErr w:type="spellStart"/>
            <w:r w:rsidRPr="00D17932">
              <w:rPr>
                <w:rFonts w:asciiTheme="minorHAnsi" w:hAnsiTheme="minorHAnsi" w:cstheme="minorHAnsi"/>
              </w:rPr>
              <w:t>κ.κ</w:t>
            </w:r>
            <w:proofErr w:type="spellEnd"/>
            <w:r w:rsidRPr="00D17932">
              <w:rPr>
                <w:rFonts w:asciiTheme="minorHAnsi" w:hAnsiTheme="minorHAnsi" w:cstheme="minorHAnsi"/>
              </w:rPr>
              <w:t>. θεολόγους καθηγητές/</w:t>
            </w:r>
            <w:proofErr w:type="spellStart"/>
            <w:r w:rsidRPr="00D17932">
              <w:rPr>
                <w:rFonts w:asciiTheme="minorHAnsi" w:hAnsiTheme="minorHAnsi" w:cstheme="minorHAnsi"/>
              </w:rPr>
              <w:t>τριες</w:t>
            </w:r>
            <w:proofErr w:type="spellEnd"/>
            <w:r w:rsidRPr="00D17932">
              <w:rPr>
                <w:rFonts w:asciiTheme="minorHAnsi" w:hAnsiTheme="minorHAnsi" w:cstheme="minorHAnsi"/>
              </w:rPr>
              <w:t xml:space="preserve"> των σχολικών μονάδων Δ.Ε. Λασιθίου </w:t>
            </w:r>
          </w:p>
          <w:p w:rsidR="00D534F1" w:rsidRPr="00D534F1" w:rsidRDefault="00D534F1" w:rsidP="000904DC">
            <w:pPr>
              <w:ind w:left="692" w:hanging="692"/>
              <w:rPr>
                <w:rFonts w:asciiTheme="minorHAnsi" w:hAnsiTheme="minorHAnsi" w:cstheme="minorHAnsi"/>
                <w:b/>
              </w:rPr>
            </w:pPr>
          </w:p>
          <w:p w:rsidR="00087372" w:rsidRPr="00D17932" w:rsidRDefault="00087372" w:rsidP="000904DC">
            <w:pPr>
              <w:ind w:left="692" w:hanging="692"/>
              <w:rPr>
                <w:rFonts w:asciiTheme="minorHAnsi" w:hAnsiTheme="minorHAnsi" w:cstheme="minorHAnsi"/>
              </w:rPr>
            </w:pPr>
            <w:proofErr w:type="spellStart"/>
            <w:r w:rsidRPr="00D17932">
              <w:rPr>
                <w:rFonts w:asciiTheme="minorHAnsi" w:hAnsiTheme="minorHAnsi" w:cstheme="minorHAnsi"/>
                <w:b/>
              </w:rPr>
              <w:t>Κοιν</w:t>
            </w:r>
            <w:proofErr w:type="spellEnd"/>
            <w:r w:rsidRPr="00D17932">
              <w:rPr>
                <w:rFonts w:asciiTheme="minorHAnsi" w:hAnsiTheme="minorHAnsi" w:cstheme="minorHAnsi"/>
                <w:b/>
              </w:rPr>
              <w:t>. :</w:t>
            </w:r>
            <w:r w:rsidRPr="00D17932">
              <w:rPr>
                <w:rFonts w:asciiTheme="minorHAnsi" w:hAnsiTheme="minorHAnsi" w:cstheme="minorHAnsi"/>
              </w:rPr>
              <w:t xml:space="preserve"> 1. Περιφερειακή Δ/</w:t>
            </w:r>
            <w:proofErr w:type="spellStart"/>
            <w:r w:rsidRPr="00D17932">
              <w:rPr>
                <w:rFonts w:asciiTheme="minorHAnsi" w:hAnsiTheme="minorHAnsi" w:cstheme="minorHAnsi"/>
              </w:rPr>
              <w:t>νση</w:t>
            </w:r>
            <w:proofErr w:type="spellEnd"/>
            <w:r w:rsidRPr="00D17932">
              <w:rPr>
                <w:rFonts w:asciiTheme="minorHAnsi" w:hAnsiTheme="minorHAnsi" w:cstheme="minorHAnsi"/>
              </w:rPr>
              <w:t xml:space="preserve"> Π/</w:t>
            </w:r>
            <w:proofErr w:type="spellStart"/>
            <w:r w:rsidRPr="00D17932">
              <w:rPr>
                <w:rFonts w:asciiTheme="minorHAnsi" w:hAnsiTheme="minorHAnsi" w:cstheme="minorHAnsi"/>
              </w:rPr>
              <w:t>θμιας</w:t>
            </w:r>
            <w:proofErr w:type="spellEnd"/>
            <w:r w:rsidRPr="00D17932">
              <w:rPr>
                <w:rFonts w:asciiTheme="minorHAnsi" w:hAnsiTheme="minorHAnsi" w:cstheme="minorHAnsi"/>
              </w:rPr>
              <w:t xml:space="preserve"> &amp;  Δ/</w:t>
            </w:r>
            <w:proofErr w:type="spellStart"/>
            <w:r w:rsidRPr="00D17932">
              <w:rPr>
                <w:rFonts w:asciiTheme="minorHAnsi" w:hAnsiTheme="minorHAnsi" w:cstheme="minorHAnsi"/>
              </w:rPr>
              <w:t>θμιας</w:t>
            </w:r>
            <w:proofErr w:type="spellEnd"/>
            <w:r w:rsidRPr="00D17932">
              <w:rPr>
                <w:rFonts w:asciiTheme="minorHAnsi" w:hAnsiTheme="minorHAnsi" w:cstheme="minorHAnsi"/>
              </w:rPr>
              <w:t xml:space="preserve"> Εκπαίδευσης Κρήτης</w:t>
            </w:r>
          </w:p>
          <w:p w:rsidR="00217393" w:rsidRPr="00D17932" w:rsidRDefault="00087372" w:rsidP="007C40BB">
            <w:pPr>
              <w:spacing w:before="120"/>
              <w:ind w:left="692" w:hanging="692"/>
              <w:rPr>
                <w:rFonts w:asciiTheme="minorHAnsi" w:hAnsiTheme="minorHAnsi" w:cstheme="minorHAnsi"/>
                <w:bCs/>
              </w:rPr>
            </w:pPr>
            <w:r w:rsidRPr="00D17932">
              <w:rPr>
                <w:rFonts w:asciiTheme="minorHAnsi" w:hAnsiTheme="minorHAnsi" w:cstheme="minorHAnsi"/>
              </w:rPr>
              <w:t xml:space="preserve">            2. Διε</w:t>
            </w:r>
            <w:r w:rsidR="007C40BB">
              <w:rPr>
                <w:rFonts w:asciiTheme="minorHAnsi" w:hAnsiTheme="minorHAnsi" w:cstheme="minorHAnsi"/>
              </w:rPr>
              <w:t xml:space="preserve">ύθυνση </w:t>
            </w:r>
            <w:r w:rsidRPr="00D17932">
              <w:rPr>
                <w:rFonts w:asciiTheme="minorHAnsi" w:hAnsiTheme="minorHAnsi" w:cstheme="minorHAnsi"/>
              </w:rPr>
              <w:t xml:space="preserve">Δ.Ε. Λασιθίου </w:t>
            </w:r>
          </w:p>
        </w:tc>
      </w:tr>
    </w:tbl>
    <w:p w:rsidR="008F300B" w:rsidRPr="007C40BB" w:rsidRDefault="0071256D" w:rsidP="00F44347">
      <w:pPr>
        <w:spacing w:before="120" w:after="120" w:line="276" w:lineRule="auto"/>
        <w:ind w:right="164"/>
        <w:jc w:val="both"/>
        <w:rPr>
          <w:rFonts w:asciiTheme="minorHAnsi" w:hAnsiTheme="minorHAnsi" w:cstheme="minorHAnsi"/>
          <w:b/>
          <w:sz w:val="18"/>
        </w:rPr>
      </w:pPr>
      <w:r w:rsidRPr="007C40BB">
        <w:rPr>
          <w:rFonts w:asciiTheme="minorHAnsi" w:hAnsiTheme="minorHAnsi" w:cstheme="minorHAnsi"/>
          <w:b/>
          <w:sz w:val="25"/>
          <w:szCs w:val="25"/>
        </w:rPr>
        <w:t xml:space="preserve">     </w:t>
      </w:r>
      <w:r w:rsidR="008F300B" w:rsidRPr="007C40BB">
        <w:rPr>
          <w:rFonts w:asciiTheme="minorHAnsi" w:hAnsiTheme="minorHAnsi" w:cstheme="minorHAnsi"/>
          <w:b/>
          <w:bCs/>
        </w:rPr>
        <w:t>Θέμα: «</w:t>
      </w:r>
      <w:r w:rsidR="00337293" w:rsidRPr="007C40BB">
        <w:rPr>
          <w:rFonts w:asciiTheme="minorHAnsi" w:hAnsiTheme="minorHAnsi" w:cstheme="minorHAnsi"/>
          <w:b/>
          <w:bCs/>
        </w:rPr>
        <w:t xml:space="preserve">Επιμορφωτική ημερίδα-συνάντηση θεολόγων εκπαιδευτικών» </w:t>
      </w:r>
    </w:p>
    <w:p w:rsidR="008F300B" w:rsidRPr="006505D8" w:rsidRDefault="008F300B" w:rsidP="00F44347">
      <w:pPr>
        <w:pStyle w:val="Web"/>
        <w:spacing w:before="0" w:beforeAutospacing="0" w:after="120" w:afterAutospacing="0"/>
        <w:ind w:firstLine="426"/>
        <w:rPr>
          <w:rFonts w:asciiTheme="minorHAnsi" w:hAnsiTheme="minorHAnsi" w:cstheme="minorHAnsi"/>
          <w:spacing w:val="60"/>
        </w:rPr>
      </w:pPr>
      <w:r w:rsidRPr="006505D8">
        <w:rPr>
          <w:rFonts w:asciiTheme="minorHAnsi" w:hAnsiTheme="minorHAnsi" w:cstheme="minorHAnsi"/>
          <w:spacing w:val="60"/>
        </w:rPr>
        <w:t>Αγαπητές και αγαπητοί συνάδελφοι</w:t>
      </w:r>
      <w:r w:rsidR="00BF64F8" w:rsidRPr="006505D8">
        <w:rPr>
          <w:rFonts w:asciiTheme="minorHAnsi" w:hAnsiTheme="minorHAnsi" w:cstheme="minorHAnsi"/>
          <w:spacing w:val="60"/>
        </w:rPr>
        <w:t>,</w:t>
      </w:r>
    </w:p>
    <w:p w:rsidR="00337293" w:rsidRDefault="000904DC" w:rsidP="00F44347">
      <w:pPr>
        <w:ind w:firstLine="426"/>
        <w:jc w:val="both"/>
        <w:rPr>
          <w:rFonts w:asciiTheme="minorHAnsi" w:hAnsiTheme="minorHAnsi" w:cstheme="minorHAnsi"/>
        </w:rPr>
      </w:pPr>
      <w:r>
        <w:rPr>
          <w:rFonts w:asciiTheme="minorHAnsi" w:hAnsiTheme="minorHAnsi" w:cstheme="minorHAnsi"/>
        </w:rPr>
        <w:t>Π</w:t>
      </w:r>
      <w:r w:rsidR="00337293">
        <w:rPr>
          <w:rFonts w:asciiTheme="minorHAnsi" w:hAnsiTheme="minorHAnsi" w:cstheme="minorHAnsi"/>
        </w:rPr>
        <w:t xml:space="preserve">ροχωρώντας προς το τέλος του διδακτικού έτους, επανέρχομαι </w:t>
      </w:r>
      <w:r w:rsidR="00F44347">
        <w:rPr>
          <w:rFonts w:asciiTheme="minorHAnsi" w:hAnsiTheme="minorHAnsi" w:cstheme="minorHAnsi"/>
        </w:rPr>
        <w:t xml:space="preserve">στο θέμα της </w:t>
      </w:r>
      <w:r w:rsidR="00337293">
        <w:rPr>
          <w:rFonts w:asciiTheme="minorHAnsi" w:hAnsiTheme="minorHAnsi" w:cstheme="minorHAnsi"/>
        </w:rPr>
        <w:t>διοργάνωση</w:t>
      </w:r>
      <w:r w:rsidR="00F44347">
        <w:rPr>
          <w:rFonts w:asciiTheme="minorHAnsi" w:hAnsiTheme="minorHAnsi" w:cstheme="minorHAnsi"/>
        </w:rPr>
        <w:t>ς</w:t>
      </w:r>
      <w:r w:rsidR="00337293">
        <w:rPr>
          <w:rFonts w:asciiTheme="minorHAnsi" w:hAnsiTheme="minorHAnsi" w:cstheme="minorHAnsi"/>
        </w:rPr>
        <w:t xml:space="preserve"> </w:t>
      </w:r>
      <w:r w:rsidR="00337293" w:rsidRPr="007C40BB">
        <w:rPr>
          <w:rFonts w:asciiTheme="minorHAnsi" w:hAnsiTheme="minorHAnsi" w:cstheme="minorHAnsi"/>
          <w:b/>
        </w:rPr>
        <w:t>θεολογικών επιμορφωτικών ημερίδων</w:t>
      </w:r>
      <w:r w:rsidR="00337293">
        <w:rPr>
          <w:rFonts w:asciiTheme="minorHAnsi" w:hAnsiTheme="minorHAnsi" w:cstheme="minorHAnsi"/>
        </w:rPr>
        <w:t>,</w:t>
      </w:r>
      <w:r>
        <w:rPr>
          <w:rFonts w:asciiTheme="minorHAnsi" w:hAnsiTheme="minorHAnsi" w:cstheme="minorHAnsi"/>
        </w:rPr>
        <w:t xml:space="preserve"> </w:t>
      </w:r>
      <w:r w:rsidR="00202C9C">
        <w:rPr>
          <w:rFonts w:asciiTheme="minorHAnsi" w:hAnsiTheme="minorHAnsi" w:cstheme="minorHAnsi"/>
        </w:rPr>
        <w:t>μία</w:t>
      </w:r>
      <w:r w:rsidR="007C40BB">
        <w:rPr>
          <w:rFonts w:asciiTheme="minorHAnsi" w:hAnsiTheme="minorHAnsi" w:cstheme="minorHAnsi"/>
        </w:rPr>
        <w:t>ς</w:t>
      </w:r>
      <w:r w:rsidR="00202C9C">
        <w:rPr>
          <w:rFonts w:asciiTheme="minorHAnsi" w:hAnsiTheme="minorHAnsi" w:cstheme="minorHAnsi"/>
        </w:rPr>
        <w:t xml:space="preserve"> ανά περιφερειακή ενότητα, </w:t>
      </w:r>
      <w:r w:rsidR="00F44347">
        <w:rPr>
          <w:rFonts w:asciiTheme="minorHAnsi" w:hAnsiTheme="minorHAnsi" w:cstheme="minorHAnsi"/>
        </w:rPr>
        <w:t>τις οποίες είχα εξαγγείλει σε</w:t>
      </w:r>
      <w:r>
        <w:rPr>
          <w:rFonts w:asciiTheme="minorHAnsi" w:hAnsiTheme="minorHAnsi" w:cstheme="minorHAnsi"/>
        </w:rPr>
        <w:t xml:space="preserve"> προγενέστερο </w:t>
      </w:r>
      <w:r w:rsidR="00202C9C">
        <w:rPr>
          <w:rFonts w:asciiTheme="minorHAnsi" w:hAnsiTheme="minorHAnsi" w:cstheme="minorHAnsi"/>
        </w:rPr>
        <w:t xml:space="preserve">έγγραφό μου </w:t>
      </w:r>
      <w:r>
        <w:rPr>
          <w:rFonts w:asciiTheme="minorHAnsi" w:hAnsiTheme="minorHAnsi" w:cstheme="minorHAnsi"/>
        </w:rPr>
        <w:t>(135/</w:t>
      </w:r>
      <w:r w:rsidR="00F44347">
        <w:rPr>
          <w:rFonts w:asciiTheme="minorHAnsi" w:hAnsiTheme="minorHAnsi" w:cstheme="minorHAnsi"/>
        </w:rPr>
        <w:t>16-3-2018)</w:t>
      </w:r>
      <w:r w:rsidR="00337293">
        <w:rPr>
          <w:rFonts w:asciiTheme="minorHAnsi" w:hAnsiTheme="minorHAnsi" w:cstheme="minorHAnsi"/>
        </w:rPr>
        <w:t xml:space="preserve">.  Κύριοι στόχοι για την υλοποίηση </w:t>
      </w:r>
      <w:r w:rsidR="006B4C3C">
        <w:rPr>
          <w:rFonts w:asciiTheme="minorHAnsi" w:hAnsiTheme="minorHAnsi" w:cstheme="minorHAnsi"/>
        </w:rPr>
        <w:t>των συναντήσεων</w:t>
      </w:r>
      <w:r w:rsidR="00337293">
        <w:rPr>
          <w:rFonts w:asciiTheme="minorHAnsi" w:hAnsiTheme="minorHAnsi" w:cstheme="minorHAnsi"/>
        </w:rPr>
        <w:t xml:space="preserve"> είναι: </w:t>
      </w:r>
    </w:p>
    <w:p w:rsidR="00337293" w:rsidRDefault="00337293" w:rsidP="00F44347">
      <w:pPr>
        <w:pStyle w:val="a7"/>
        <w:numPr>
          <w:ilvl w:val="0"/>
          <w:numId w:val="3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Να ανταλλάξουμε ενημέρωση για το διδακτικό έργο στο</w:t>
      </w:r>
      <w:r w:rsidR="006B4C3C">
        <w:rPr>
          <w:rFonts w:asciiTheme="minorHAnsi" w:hAnsiTheme="minorHAnsi" w:cstheme="minorHAnsi"/>
          <w:sz w:val="24"/>
          <w:szCs w:val="24"/>
        </w:rPr>
        <w:t xml:space="preserve"> </w:t>
      </w:r>
      <w:r>
        <w:rPr>
          <w:rFonts w:asciiTheme="minorHAnsi" w:hAnsiTheme="minorHAnsi" w:cstheme="minorHAnsi"/>
          <w:sz w:val="24"/>
          <w:szCs w:val="24"/>
        </w:rPr>
        <w:t xml:space="preserve">μάθημά μας, κατά τη χρονιά που πέρασε. </w:t>
      </w:r>
    </w:p>
    <w:p w:rsidR="00337293" w:rsidRDefault="00337293" w:rsidP="00F44347">
      <w:pPr>
        <w:pStyle w:val="a7"/>
        <w:numPr>
          <w:ilvl w:val="0"/>
          <w:numId w:val="39"/>
        </w:numPr>
        <w:spacing w:after="0" w:line="240" w:lineRule="auto"/>
        <w:jc w:val="both"/>
        <w:rPr>
          <w:rFonts w:asciiTheme="minorHAnsi" w:hAnsiTheme="minorHAnsi" w:cstheme="minorHAnsi"/>
          <w:sz w:val="24"/>
          <w:szCs w:val="24"/>
        </w:rPr>
      </w:pPr>
      <w:r w:rsidRPr="00337293">
        <w:rPr>
          <w:rFonts w:asciiTheme="minorHAnsi" w:hAnsiTheme="minorHAnsi" w:cstheme="minorHAnsi"/>
          <w:sz w:val="24"/>
          <w:szCs w:val="24"/>
        </w:rPr>
        <w:t xml:space="preserve">Να δοθεί δυνατότητα σε όσους εκπαιδευτικούς επιθυμούν να παρουσιάσουν διδακτικές προτάσεις, </w:t>
      </w:r>
      <w:r w:rsidR="004C7BE7">
        <w:rPr>
          <w:rFonts w:asciiTheme="minorHAnsi" w:hAnsiTheme="minorHAnsi" w:cstheme="minorHAnsi"/>
          <w:sz w:val="24"/>
          <w:szCs w:val="24"/>
        </w:rPr>
        <w:t>θεολογικά θέματα</w:t>
      </w:r>
      <w:r w:rsidRPr="00337293">
        <w:rPr>
          <w:rFonts w:asciiTheme="minorHAnsi" w:hAnsiTheme="minorHAnsi" w:cstheme="minorHAnsi"/>
          <w:sz w:val="24"/>
          <w:szCs w:val="24"/>
        </w:rPr>
        <w:t xml:space="preserve">, σκέψεις και προτάσεις γύρω από το μάθημα των Θρησκευτικών. </w:t>
      </w:r>
    </w:p>
    <w:p w:rsidR="006B4C3C" w:rsidRDefault="006B4C3C" w:rsidP="00F44347">
      <w:pPr>
        <w:pStyle w:val="a7"/>
        <w:numPr>
          <w:ilvl w:val="0"/>
          <w:numId w:val="3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Να μοιραστούμε τη χαρά της κοινής σύναξης. </w:t>
      </w:r>
    </w:p>
    <w:p w:rsidR="006B4C3C" w:rsidRDefault="006B4C3C" w:rsidP="00F44347">
      <w:pPr>
        <w:ind w:firstLine="426"/>
        <w:jc w:val="both"/>
        <w:rPr>
          <w:rFonts w:asciiTheme="minorHAnsi" w:hAnsiTheme="minorHAnsi" w:cstheme="minorHAnsi"/>
        </w:rPr>
      </w:pPr>
      <w:r>
        <w:rPr>
          <w:rFonts w:asciiTheme="minorHAnsi" w:hAnsiTheme="minorHAnsi" w:cstheme="minorHAnsi"/>
        </w:rPr>
        <w:t xml:space="preserve">Λαμβάνοντας υπόψη τον αρχικό σχεδιασμό, καθώς επίσης τις δηλώσεις συμμετοχής </w:t>
      </w:r>
      <w:r w:rsidR="00202C9C">
        <w:rPr>
          <w:rFonts w:asciiTheme="minorHAnsi" w:hAnsiTheme="minorHAnsi" w:cstheme="minorHAnsi"/>
        </w:rPr>
        <w:t xml:space="preserve">των </w:t>
      </w:r>
      <w:r>
        <w:rPr>
          <w:rFonts w:asciiTheme="minorHAnsi" w:hAnsiTheme="minorHAnsi" w:cstheme="minorHAnsi"/>
        </w:rPr>
        <w:t>συναδέλφων που εκδήλωσαν ενδιαφέρον να εισηγηθούν ένα ειδικό θέμα στις ημερίδες, είμαι στην ευχάριστη θέση να ανακοινώσω ότι η επιμορφωτική ημερίδα-συνά</w:t>
      </w:r>
      <w:r w:rsidR="000904DC">
        <w:rPr>
          <w:rFonts w:asciiTheme="minorHAnsi" w:hAnsiTheme="minorHAnsi" w:cstheme="minorHAnsi"/>
        </w:rPr>
        <w:t>ν</w:t>
      </w:r>
      <w:r>
        <w:rPr>
          <w:rFonts w:asciiTheme="minorHAnsi" w:hAnsiTheme="minorHAnsi" w:cstheme="minorHAnsi"/>
        </w:rPr>
        <w:t>τηση για τους θεολόγους εκπαιδευτικούς της περιφερειακής</w:t>
      </w:r>
      <w:r w:rsidR="000904DC">
        <w:rPr>
          <w:rFonts w:asciiTheme="minorHAnsi" w:hAnsiTheme="minorHAnsi" w:cstheme="minorHAnsi"/>
        </w:rPr>
        <w:t xml:space="preserve"> </w:t>
      </w:r>
      <w:r>
        <w:rPr>
          <w:rFonts w:asciiTheme="minorHAnsi" w:hAnsiTheme="minorHAnsi" w:cstheme="minorHAnsi"/>
        </w:rPr>
        <w:t>ενότητας Λασιθίου θα πραγματοποιηθε</w:t>
      </w:r>
      <w:r w:rsidR="00202C9C">
        <w:rPr>
          <w:rFonts w:asciiTheme="minorHAnsi" w:hAnsiTheme="minorHAnsi" w:cstheme="minorHAnsi"/>
        </w:rPr>
        <w:t xml:space="preserve">ί </w:t>
      </w:r>
      <w:r>
        <w:rPr>
          <w:rFonts w:asciiTheme="minorHAnsi" w:hAnsiTheme="minorHAnsi" w:cstheme="minorHAnsi"/>
        </w:rPr>
        <w:t xml:space="preserve">τη </w:t>
      </w:r>
      <w:r w:rsidRPr="000904DC">
        <w:rPr>
          <w:rFonts w:asciiTheme="minorHAnsi" w:hAnsiTheme="minorHAnsi" w:cstheme="minorHAnsi"/>
          <w:b/>
        </w:rPr>
        <w:t xml:space="preserve">Δευτέρα 25 Ιουνίου 2018, </w:t>
      </w:r>
      <w:r w:rsidRPr="00202C9C">
        <w:rPr>
          <w:rFonts w:asciiTheme="minorHAnsi" w:hAnsiTheme="minorHAnsi" w:cstheme="minorHAnsi"/>
        </w:rPr>
        <w:t>ώρα</w:t>
      </w:r>
      <w:r w:rsidRPr="000904DC">
        <w:rPr>
          <w:rFonts w:asciiTheme="minorHAnsi" w:hAnsiTheme="minorHAnsi" w:cstheme="minorHAnsi"/>
          <w:b/>
        </w:rPr>
        <w:t xml:space="preserve"> 11:00-14:00</w:t>
      </w:r>
      <w:r>
        <w:rPr>
          <w:rFonts w:asciiTheme="minorHAnsi" w:hAnsiTheme="minorHAnsi" w:cstheme="minorHAnsi"/>
        </w:rPr>
        <w:t xml:space="preserve">, στην αίθουσα του </w:t>
      </w:r>
      <w:r w:rsidRPr="000904DC">
        <w:rPr>
          <w:rFonts w:asciiTheme="minorHAnsi" w:hAnsiTheme="minorHAnsi" w:cstheme="minorHAnsi"/>
          <w:b/>
        </w:rPr>
        <w:t>Κέντρου Κοινωνικής και Πολιτι</w:t>
      </w:r>
      <w:r w:rsidR="00291F9F" w:rsidRPr="000904DC">
        <w:rPr>
          <w:rFonts w:asciiTheme="minorHAnsi" w:hAnsiTheme="minorHAnsi" w:cstheme="minorHAnsi"/>
          <w:b/>
        </w:rPr>
        <w:t>στι</w:t>
      </w:r>
      <w:r w:rsidRPr="000904DC">
        <w:rPr>
          <w:rFonts w:asciiTheme="minorHAnsi" w:hAnsiTheme="minorHAnsi" w:cstheme="minorHAnsi"/>
          <w:b/>
        </w:rPr>
        <w:t xml:space="preserve">κής Μέριμνας </w:t>
      </w:r>
      <w:r w:rsidRPr="00735606">
        <w:rPr>
          <w:rFonts w:asciiTheme="minorHAnsi" w:hAnsiTheme="minorHAnsi" w:cstheme="minorHAnsi"/>
        </w:rPr>
        <w:t>της</w:t>
      </w:r>
      <w:r w:rsidRPr="000904DC">
        <w:rPr>
          <w:rFonts w:asciiTheme="minorHAnsi" w:hAnsiTheme="minorHAnsi" w:cstheme="minorHAnsi"/>
          <w:b/>
        </w:rPr>
        <w:t xml:space="preserve"> Ιεράς Μητροπόλεως </w:t>
      </w:r>
      <w:proofErr w:type="spellStart"/>
      <w:r w:rsidRPr="000904DC">
        <w:rPr>
          <w:rFonts w:asciiTheme="minorHAnsi" w:hAnsiTheme="minorHAnsi" w:cstheme="minorHAnsi"/>
          <w:b/>
        </w:rPr>
        <w:t>Ιεραπύτνης</w:t>
      </w:r>
      <w:proofErr w:type="spellEnd"/>
      <w:r w:rsidRPr="000904DC">
        <w:rPr>
          <w:rFonts w:asciiTheme="minorHAnsi" w:hAnsiTheme="minorHAnsi" w:cstheme="minorHAnsi"/>
          <w:b/>
        </w:rPr>
        <w:t xml:space="preserve"> και Σητείας</w:t>
      </w:r>
      <w:r>
        <w:rPr>
          <w:rFonts w:asciiTheme="minorHAnsi" w:hAnsiTheme="minorHAnsi" w:cstheme="minorHAnsi"/>
        </w:rPr>
        <w:t>, στην Ιεράπετρα</w:t>
      </w:r>
      <w:r w:rsidR="00291F9F">
        <w:rPr>
          <w:rFonts w:asciiTheme="minorHAnsi" w:hAnsiTheme="minorHAnsi" w:cstheme="minorHAnsi"/>
        </w:rPr>
        <w:t xml:space="preserve"> (στον χώρο της Ιεράς Μητροπόλεως). Η εκδήλωση πραγματοποιείται με τη στήριξη και</w:t>
      </w:r>
      <w:r w:rsidR="000904DC">
        <w:rPr>
          <w:rFonts w:asciiTheme="minorHAnsi" w:hAnsiTheme="minorHAnsi" w:cstheme="minorHAnsi"/>
        </w:rPr>
        <w:t xml:space="preserve"> </w:t>
      </w:r>
      <w:r w:rsidR="00291F9F">
        <w:rPr>
          <w:rFonts w:asciiTheme="minorHAnsi" w:hAnsiTheme="minorHAnsi" w:cstheme="minorHAnsi"/>
        </w:rPr>
        <w:t xml:space="preserve">φιλοξενία της Ιεράς Μητροπόλεως </w:t>
      </w:r>
      <w:proofErr w:type="spellStart"/>
      <w:r w:rsidR="00291F9F">
        <w:rPr>
          <w:rFonts w:asciiTheme="minorHAnsi" w:hAnsiTheme="minorHAnsi" w:cstheme="minorHAnsi"/>
        </w:rPr>
        <w:t>Ιεραπύτνης</w:t>
      </w:r>
      <w:proofErr w:type="spellEnd"/>
      <w:r w:rsidR="00291F9F">
        <w:rPr>
          <w:rFonts w:asciiTheme="minorHAnsi" w:hAnsiTheme="minorHAnsi" w:cstheme="minorHAnsi"/>
        </w:rPr>
        <w:t xml:space="preserve"> και Σητείας. </w:t>
      </w:r>
      <w:r>
        <w:rPr>
          <w:rFonts w:asciiTheme="minorHAnsi" w:hAnsiTheme="minorHAnsi" w:cstheme="minorHAnsi"/>
        </w:rPr>
        <w:t xml:space="preserve">  </w:t>
      </w:r>
    </w:p>
    <w:p w:rsidR="00202C9C" w:rsidRDefault="00876721" w:rsidP="00202C9C">
      <w:pPr>
        <w:ind w:firstLine="426"/>
        <w:jc w:val="both"/>
        <w:rPr>
          <w:rFonts w:asciiTheme="minorHAnsi" w:hAnsiTheme="minorHAnsi" w:cstheme="minorHAnsi"/>
        </w:rPr>
      </w:pPr>
      <w:r>
        <w:rPr>
          <w:rFonts w:asciiTheme="minorHAnsi" w:hAnsiTheme="minorHAnsi" w:cstheme="minorHAnsi"/>
        </w:rPr>
        <w:t xml:space="preserve">Στο πρώτο μέρος της εκδήλωσης θα γίνουν σύντομες εισηγήσεις-παρουσιάσεις από συναδέλφους που εκδήλωσαν σχετικό ενδιαφέρον και στο δεύτερο μέρος θα έχουμε όλοι τη δυνατότητα να μιλήσουμε για τις εμπειρίες μας στη χρονιά που πέρασε, να καταθέσουμε προβληματισμούς και προτάσεις. </w:t>
      </w:r>
      <w:r w:rsidR="000904DC">
        <w:rPr>
          <w:rFonts w:asciiTheme="minorHAnsi" w:hAnsiTheme="minorHAnsi" w:cstheme="minorHAnsi"/>
        </w:rPr>
        <w:t xml:space="preserve">Στην εκδήλωση προσκαλούνται </w:t>
      </w:r>
      <w:r w:rsidR="00F44347">
        <w:rPr>
          <w:rFonts w:asciiTheme="minorHAnsi" w:hAnsiTheme="minorHAnsi" w:cstheme="minorHAnsi"/>
        </w:rPr>
        <w:t xml:space="preserve">να λάβουν μέρος </w:t>
      </w:r>
      <w:r w:rsidR="000904DC">
        <w:rPr>
          <w:rFonts w:asciiTheme="minorHAnsi" w:hAnsiTheme="minorHAnsi" w:cstheme="minorHAnsi"/>
        </w:rPr>
        <w:t xml:space="preserve">οι θεολόγοι εκπαιδευτικοί </w:t>
      </w:r>
      <w:r w:rsidR="00F44347">
        <w:rPr>
          <w:rFonts w:asciiTheme="minorHAnsi" w:hAnsiTheme="minorHAnsi" w:cstheme="minorHAnsi"/>
        </w:rPr>
        <w:t>των σχολικών μονάδων της περιφερειακής ενότητας Λασιθίου</w:t>
      </w:r>
      <w:r w:rsidR="00202C9C">
        <w:rPr>
          <w:rFonts w:asciiTheme="minorHAnsi" w:hAnsiTheme="minorHAnsi" w:cstheme="minorHAnsi"/>
        </w:rPr>
        <w:t>, με δυνατότητα εξαίρεσης των εμπλεκόμενων</w:t>
      </w:r>
      <w:r w:rsidR="00F44347">
        <w:rPr>
          <w:rFonts w:asciiTheme="minorHAnsi" w:hAnsiTheme="minorHAnsi" w:cstheme="minorHAnsi"/>
        </w:rPr>
        <w:t xml:space="preserve"> στις επαναληπτικές εξετάσεις </w:t>
      </w:r>
      <w:r w:rsidR="00202C9C">
        <w:rPr>
          <w:rFonts w:asciiTheme="minorHAnsi" w:hAnsiTheme="minorHAnsi" w:cstheme="minorHAnsi"/>
        </w:rPr>
        <w:t>ή σε εργασίες που αφορούν σ</w:t>
      </w:r>
      <w:r w:rsidR="00F44347">
        <w:rPr>
          <w:rFonts w:asciiTheme="minorHAnsi" w:hAnsiTheme="minorHAnsi" w:cstheme="minorHAnsi"/>
        </w:rPr>
        <w:t>τις Πανελλαδικές Εξετάσεις</w:t>
      </w:r>
      <w:r w:rsidR="00202C9C">
        <w:rPr>
          <w:rFonts w:asciiTheme="minorHAnsi" w:hAnsiTheme="minorHAnsi" w:cstheme="minorHAnsi"/>
        </w:rPr>
        <w:t xml:space="preserve">. </w:t>
      </w:r>
      <w:r w:rsidR="00F44347">
        <w:rPr>
          <w:rFonts w:asciiTheme="minorHAnsi" w:hAnsiTheme="minorHAnsi" w:cstheme="minorHAnsi"/>
        </w:rPr>
        <w:t xml:space="preserve"> </w:t>
      </w:r>
    </w:p>
    <w:p w:rsidR="00F44347" w:rsidRPr="00202C9C" w:rsidRDefault="00F44347" w:rsidP="00202C9C">
      <w:pPr>
        <w:ind w:firstLine="426"/>
        <w:jc w:val="both"/>
        <w:rPr>
          <w:rFonts w:asciiTheme="minorHAnsi" w:hAnsiTheme="minorHAnsi" w:cstheme="minorHAnsi"/>
        </w:rPr>
      </w:pPr>
      <w:r w:rsidRPr="006870CE">
        <w:rPr>
          <w:rFonts w:ascii="Calibri" w:hAnsi="Calibri" w:cs="Calibri"/>
        </w:rPr>
        <w:t xml:space="preserve">Παρακαλούνται οι </w:t>
      </w:r>
      <w:proofErr w:type="spellStart"/>
      <w:r w:rsidR="007C40BB">
        <w:rPr>
          <w:rFonts w:ascii="Calibri" w:hAnsi="Calibri" w:cs="Calibri"/>
        </w:rPr>
        <w:t>κ.κ</w:t>
      </w:r>
      <w:proofErr w:type="spellEnd"/>
      <w:r w:rsidR="007C40BB">
        <w:rPr>
          <w:rFonts w:ascii="Calibri" w:hAnsi="Calibri" w:cs="Calibri"/>
        </w:rPr>
        <w:t xml:space="preserve">. </w:t>
      </w:r>
      <w:r w:rsidRPr="006870CE">
        <w:rPr>
          <w:rFonts w:ascii="Calibri" w:hAnsi="Calibri" w:cs="Calibri"/>
        </w:rPr>
        <w:t>διευθυντές</w:t>
      </w:r>
      <w:r w:rsidR="007C40BB">
        <w:rPr>
          <w:rFonts w:ascii="Calibri" w:hAnsi="Calibri" w:cs="Calibri"/>
        </w:rPr>
        <w:t>/</w:t>
      </w:r>
      <w:proofErr w:type="spellStart"/>
      <w:r w:rsidR="007C40BB">
        <w:rPr>
          <w:rFonts w:ascii="Calibri" w:hAnsi="Calibri" w:cs="Calibri"/>
        </w:rPr>
        <w:t>τριες</w:t>
      </w:r>
      <w:proofErr w:type="spellEnd"/>
      <w:r w:rsidRPr="006870CE">
        <w:rPr>
          <w:rFonts w:ascii="Calibri" w:hAnsi="Calibri" w:cs="Calibri"/>
        </w:rPr>
        <w:t xml:space="preserve"> των σχολείων </w:t>
      </w:r>
      <w:r w:rsidRPr="00A20C23">
        <w:rPr>
          <w:rFonts w:ascii="Calibri" w:hAnsi="Calibri" w:cs="Calibri"/>
        </w:rPr>
        <w:t xml:space="preserve">να </w:t>
      </w:r>
      <w:r w:rsidRPr="00C063B6">
        <w:rPr>
          <w:rFonts w:ascii="Calibri" w:hAnsi="Calibri" w:cs="Calibri"/>
          <w:b/>
        </w:rPr>
        <w:t xml:space="preserve">ενημερωθούν ενυπόγραφα </w:t>
      </w:r>
      <w:r w:rsidRPr="00983292">
        <w:rPr>
          <w:rFonts w:ascii="Calibri" w:hAnsi="Calibri" w:cs="Calibri"/>
        </w:rPr>
        <w:t>οι θεολόγοι καθηγητές</w:t>
      </w:r>
      <w:r>
        <w:rPr>
          <w:rFonts w:ascii="Calibri" w:hAnsi="Calibri" w:cs="Calibri"/>
        </w:rPr>
        <w:t>/</w:t>
      </w:r>
      <w:proofErr w:type="spellStart"/>
      <w:r>
        <w:rPr>
          <w:rFonts w:ascii="Calibri" w:hAnsi="Calibri" w:cs="Calibri"/>
        </w:rPr>
        <w:t>τριες</w:t>
      </w:r>
      <w:proofErr w:type="spellEnd"/>
      <w:r w:rsidRPr="00983292">
        <w:rPr>
          <w:rFonts w:ascii="Calibri" w:hAnsi="Calibri" w:cs="Calibri"/>
        </w:rPr>
        <w:t xml:space="preserve"> και να διευκολύνουν τη συμμετοχή τους στη συνάντηση</w:t>
      </w:r>
      <w:r>
        <w:rPr>
          <w:rFonts w:ascii="Calibri" w:hAnsi="Calibri" w:cs="Calibri"/>
        </w:rPr>
        <w:t xml:space="preserve">. </w:t>
      </w:r>
    </w:p>
    <w:p w:rsidR="00735606" w:rsidRPr="00876721" w:rsidRDefault="00735606" w:rsidP="006505D8">
      <w:pPr>
        <w:pStyle w:val="Web"/>
        <w:spacing w:before="0" w:beforeAutospacing="0" w:after="0" w:afterAutospacing="0" w:line="276" w:lineRule="auto"/>
        <w:jc w:val="center"/>
        <w:rPr>
          <w:rFonts w:asciiTheme="minorHAnsi" w:eastAsia="Calibri" w:hAnsiTheme="minorHAnsi" w:cstheme="minorHAnsi"/>
          <w:sz w:val="14"/>
          <w:lang w:eastAsia="en-US"/>
        </w:rPr>
      </w:pPr>
    </w:p>
    <w:p w:rsidR="00342F00" w:rsidRDefault="00342F00" w:rsidP="006505D8">
      <w:pPr>
        <w:pStyle w:val="Web"/>
        <w:spacing w:before="0" w:beforeAutospacing="0" w:after="0" w:afterAutospacing="0" w:line="276" w:lineRule="auto"/>
        <w:jc w:val="center"/>
        <w:rPr>
          <w:rFonts w:asciiTheme="minorHAnsi" w:eastAsia="Calibri" w:hAnsiTheme="minorHAnsi" w:cstheme="minorHAnsi"/>
          <w:lang w:eastAsia="en-US"/>
        </w:rPr>
      </w:pPr>
      <w:r w:rsidRPr="006505D8">
        <w:rPr>
          <w:rFonts w:asciiTheme="minorHAnsi" w:eastAsia="Calibri" w:hAnsiTheme="minorHAnsi" w:cstheme="minorHAnsi"/>
          <w:lang w:eastAsia="en-US"/>
        </w:rPr>
        <w:t xml:space="preserve">Με συναδελφικούς χαιρετισμούς, </w:t>
      </w:r>
    </w:p>
    <w:p w:rsidR="00876721" w:rsidRPr="00876721" w:rsidRDefault="00876721" w:rsidP="006505D8">
      <w:pPr>
        <w:pStyle w:val="Web"/>
        <w:spacing w:before="0" w:beforeAutospacing="0" w:after="0" w:afterAutospacing="0" w:line="276" w:lineRule="auto"/>
        <w:jc w:val="center"/>
        <w:rPr>
          <w:rFonts w:asciiTheme="minorHAnsi" w:eastAsia="Calibri" w:hAnsiTheme="minorHAnsi" w:cstheme="minorHAnsi"/>
          <w:sz w:val="8"/>
          <w:lang w:eastAsia="en-US"/>
        </w:rPr>
      </w:pPr>
    </w:p>
    <w:p w:rsidR="008F300B" w:rsidRPr="00876721" w:rsidRDefault="008F300B" w:rsidP="006505D8">
      <w:pPr>
        <w:pStyle w:val="Web"/>
        <w:spacing w:before="0" w:beforeAutospacing="0" w:after="120" w:afterAutospacing="0" w:line="276" w:lineRule="auto"/>
        <w:jc w:val="center"/>
        <w:rPr>
          <w:rFonts w:asciiTheme="minorHAnsi" w:eastAsia="Calibri" w:hAnsiTheme="minorHAnsi" w:cstheme="minorHAnsi"/>
          <w:b/>
          <w:lang w:eastAsia="en-US"/>
        </w:rPr>
      </w:pPr>
      <w:r w:rsidRPr="00876721">
        <w:rPr>
          <w:rFonts w:asciiTheme="minorHAnsi" w:eastAsia="Calibri" w:hAnsiTheme="minorHAnsi" w:cstheme="minorHAnsi"/>
          <w:b/>
          <w:lang w:eastAsia="en-US"/>
        </w:rPr>
        <w:t xml:space="preserve">Ο </w:t>
      </w:r>
      <w:proofErr w:type="spellStart"/>
      <w:r w:rsidRPr="00876721">
        <w:rPr>
          <w:rFonts w:asciiTheme="minorHAnsi" w:eastAsia="Calibri" w:hAnsiTheme="minorHAnsi" w:cstheme="minorHAnsi"/>
          <w:b/>
          <w:lang w:eastAsia="en-US"/>
        </w:rPr>
        <w:t>Σχολ</w:t>
      </w:r>
      <w:proofErr w:type="spellEnd"/>
      <w:r w:rsidRPr="00876721">
        <w:rPr>
          <w:rFonts w:asciiTheme="minorHAnsi" w:eastAsia="Calibri" w:hAnsiTheme="minorHAnsi" w:cstheme="minorHAnsi"/>
          <w:b/>
          <w:lang w:eastAsia="en-US"/>
        </w:rPr>
        <w:t>. Σύμβουλος Θεολόγων</w:t>
      </w:r>
    </w:p>
    <w:p w:rsidR="00D17932" w:rsidRPr="00876721" w:rsidRDefault="008F300B" w:rsidP="006505D8">
      <w:pPr>
        <w:pStyle w:val="Web"/>
        <w:spacing w:before="0" w:beforeAutospacing="0" w:after="0" w:afterAutospacing="0" w:line="276" w:lineRule="auto"/>
        <w:jc w:val="center"/>
        <w:rPr>
          <w:rFonts w:asciiTheme="minorHAnsi" w:hAnsiTheme="minorHAnsi" w:cstheme="minorHAnsi"/>
          <w:b/>
          <w:bCs/>
        </w:rPr>
      </w:pPr>
      <w:r w:rsidRPr="00876721">
        <w:rPr>
          <w:rFonts w:asciiTheme="minorHAnsi" w:eastAsia="Calibri" w:hAnsiTheme="minorHAnsi" w:cstheme="minorHAnsi"/>
          <w:b/>
          <w:lang w:eastAsia="en-US"/>
        </w:rPr>
        <w:t xml:space="preserve">Γεώργιος </w:t>
      </w:r>
      <w:proofErr w:type="spellStart"/>
      <w:r w:rsidRPr="00876721">
        <w:rPr>
          <w:rFonts w:asciiTheme="minorHAnsi" w:eastAsia="Calibri" w:hAnsiTheme="minorHAnsi" w:cstheme="minorHAnsi"/>
          <w:b/>
          <w:lang w:eastAsia="en-US"/>
        </w:rPr>
        <w:t>Στριλιγκάς</w:t>
      </w:r>
      <w:proofErr w:type="spellEnd"/>
    </w:p>
    <w:sectPr w:rsidR="00D17932" w:rsidRPr="00876721" w:rsidSect="00876721">
      <w:footerReference w:type="even" r:id="rId11"/>
      <w:footerReference w:type="default" r:id="rId12"/>
      <w:pgSz w:w="11906" w:h="16838"/>
      <w:pgMar w:top="709" w:right="1276" w:bottom="568"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96F" w:rsidRDefault="007D296F">
      <w:r>
        <w:separator/>
      </w:r>
    </w:p>
  </w:endnote>
  <w:endnote w:type="continuationSeparator" w:id="0">
    <w:p w:rsidR="007D296F" w:rsidRDefault="007D2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DD" w:rsidRDefault="007D5298" w:rsidP="008142F1">
    <w:pPr>
      <w:pStyle w:val="a4"/>
      <w:framePr w:wrap="around" w:vAnchor="text" w:hAnchor="margin" w:xAlign="right" w:y="1"/>
      <w:rPr>
        <w:rStyle w:val="a5"/>
      </w:rPr>
    </w:pPr>
    <w:r>
      <w:rPr>
        <w:rStyle w:val="a5"/>
      </w:rPr>
      <w:fldChar w:fldCharType="begin"/>
    </w:r>
    <w:r w:rsidR="002D4EDD">
      <w:rPr>
        <w:rStyle w:val="a5"/>
      </w:rPr>
      <w:instrText xml:space="preserve">PAGE  </w:instrText>
    </w:r>
    <w:r>
      <w:rPr>
        <w:rStyle w:val="a5"/>
      </w:rPr>
      <w:fldChar w:fldCharType="end"/>
    </w:r>
  </w:p>
  <w:p w:rsidR="002D4EDD" w:rsidRDefault="002D4EDD" w:rsidP="008142F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DD" w:rsidRDefault="002D4EDD">
    <w:pPr>
      <w:pStyle w:val="a4"/>
      <w:jc w:val="right"/>
    </w:pPr>
  </w:p>
  <w:p w:rsidR="002D4EDD" w:rsidRDefault="002D4EDD" w:rsidP="008142F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96F" w:rsidRDefault="007D296F">
      <w:r>
        <w:separator/>
      </w:r>
    </w:p>
  </w:footnote>
  <w:footnote w:type="continuationSeparator" w:id="0">
    <w:p w:rsidR="007D296F" w:rsidRDefault="007D2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31F0"/>
    <w:multiLevelType w:val="hybridMultilevel"/>
    <w:tmpl w:val="2DAEFB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000D49"/>
    <w:multiLevelType w:val="hybridMultilevel"/>
    <w:tmpl w:val="552A942E"/>
    <w:lvl w:ilvl="0" w:tplc="4CA6F33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6A73F2"/>
    <w:multiLevelType w:val="hybridMultilevel"/>
    <w:tmpl w:val="FB824D54"/>
    <w:lvl w:ilvl="0" w:tplc="B3FA000A">
      <w:start w:val="1"/>
      <w:numFmt w:val="decimal"/>
      <w:lvlText w:val="%1."/>
      <w:lvlJc w:val="left"/>
      <w:pPr>
        <w:ind w:left="785" w:hanging="360"/>
      </w:pPr>
      <w:rPr>
        <w:rFonts w:asciiTheme="minorHAnsi" w:hAnsiTheme="minorHAnsi"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581522E"/>
    <w:multiLevelType w:val="hybridMultilevel"/>
    <w:tmpl w:val="D7FC950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0A8E0ED1"/>
    <w:multiLevelType w:val="hybridMultilevel"/>
    <w:tmpl w:val="565ED5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9A6BE7"/>
    <w:multiLevelType w:val="hybridMultilevel"/>
    <w:tmpl w:val="5EA8DD24"/>
    <w:lvl w:ilvl="0" w:tplc="19D2D03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nsid w:val="0AFF1C3A"/>
    <w:multiLevelType w:val="hybridMultilevel"/>
    <w:tmpl w:val="193EB33A"/>
    <w:lvl w:ilvl="0" w:tplc="D6865206">
      <w:start w:val="1"/>
      <w:numFmt w:val="decimal"/>
      <w:lvlText w:val="%1."/>
      <w:lvlJc w:val="left"/>
      <w:pPr>
        <w:ind w:left="501" w:hanging="360"/>
      </w:pPr>
      <w:rPr>
        <w:rFonts w:hint="default"/>
      </w:r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7">
    <w:nsid w:val="0B235DDE"/>
    <w:multiLevelType w:val="hybridMultilevel"/>
    <w:tmpl w:val="BB042E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B810D98"/>
    <w:multiLevelType w:val="hybridMultilevel"/>
    <w:tmpl w:val="B5D4FF78"/>
    <w:lvl w:ilvl="0" w:tplc="421EF0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4DE4B79"/>
    <w:multiLevelType w:val="hybridMultilevel"/>
    <w:tmpl w:val="E3A276F0"/>
    <w:lvl w:ilvl="0" w:tplc="F8BCE160">
      <w:start w:val="1"/>
      <w:numFmt w:val="decimal"/>
      <w:lvlText w:val="%1."/>
      <w:lvlJc w:val="left"/>
      <w:pPr>
        <w:ind w:left="1116" w:hanging="69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nsid w:val="198C564F"/>
    <w:multiLevelType w:val="hybridMultilevel"/>
    <w:tmpl w:val="DEA88B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6F0D57"/>
    <w:multiLevelType w:val="hybridMultilevel"/>
    <w:tmpl w:val="64DEFD96"/>
    <w:lvl w:ilvl="0" w:tplc="2D0EEB0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560756"/>
    <w:multiLevelType w:val="hybridMultilevel"/>
    <w:tmpl w:val="64DEFD96"/>
    <w:lvl w:ilvl="0" w:tplc="2D0EEB0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3390304"/>
    <w:multiLevelType w:val="hybridMultilevel"/>
    <w:tmpl w:val="DEA88B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72D22BC"/>
    <w:multiLevelType w:val="hybridMultilevel"/>
    <w:tmpl w:val="783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57877"/>
    <w:multiLevelType w:val="hybridMultilevel"/>
    <w:tmpl w:val="8AF2CC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94335F5"/>
    <w:multiLevelType w:val="hybridMultilevel"/>
    <w:tmpl w:val="EE0CF9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D670FD0"/>
    <w:multiLevelType w:val="hybridMultilevel"/>
    <w:tmpl w:val="93E2C8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5302653"/>
    <w:multiLevelType w:val="hybridMultilevel"/>
    <w:tmpl w:val="AB1CFB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83772E"/>
    <w:multiLevelType w:val="hybridMultilevel"/>
    <w:tmpl w:val="D47EA0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A97603B"/>
    <w:multiLevelType w:val="hybridMultilevel"/>
    <w:tmpl w:val="4B8CA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64EF7"/>
    <w:multiLevelType w:val="hybridMultilevel"/>
    <w:tmpl w:val="F724CD52"/>
    <w:lvl w:ilvl="0" w:tplc="37F084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C4B3F9C"/>
    <w:multiLevelType w:val="hybridMultilevel"/>
    <w:tmpl w:val="0FFEFAD4"/>
    <w:lvl w:ilvl="0" w:tplc="5FB04CF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EA05033"/>
    <w:multiLevelType w:val="hybridMultilevel"/>
    <w:tmpl w:val="D53CFD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F9F7100"/>
    <w:multiLevelType w:val="hybridMultilevel"/>
    <w:tmpl w:val="BDDADA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8220D0F"/>
    <w:multiLevelType w:val="hybridMultilevel"/>
    <w:tmpl w:val="3148FF6E"/>
    <w:lvl w:ilvl="0" w:tplc="E206AA9C">
      <w:start w:val="8"/>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4AF260F8"/>
    <w:multiLevelType w:val="hybridMultilevel"/>
    <w:tmpl w:val="9880E1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C81396D"/>
    <w:multiLevelType w:val="hybridMultilevel"/>
    <w:tmpl w:val="AB1CFB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C89747C"/>
    <w:multiLevelType w:val="hybridMultilevel"/>
    <w:tmpl w:val="233292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F8F629F"/>
    <w:multiLevelType w:val="hybridMultilevel"/>
    <w:tmpl w:val="B4965A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2F84C0A"/>
    <w:multiLevelType w:val="hybridMultilevel"/>
    <w:tmpl w:val="8F44A4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3A05803"/>
    <w:multiLevelType w:val="hybridMultilevel"/>
    <w:tmpl w:val="193EB33A"/>
    <w:lvl w:ilvl="0" w:tplc="D6865206">
      <w:start w:val="1"/>
      <w:numFmt w:val="decimal"/>
      <w:lvlText w:val="%1."/>
      <w:lvlJc w:val="left"/>
      <w:pPr>
        <w:ind w:left="501" w:hanging="360"/>
      </w:pPr>
      <w:rPr>
        <w:rFonts w:hint="default"/>
      </w:r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32">
    <w:nsid w:val="64282FD7"/>
    <w:multiLevelType w:val="hybridMultilevel"/>
    <w:tmpl w:val="17DCDAE0"/>
    <w:lvl w:ilvl="0" w:tplc="0DF8591A">
      <w:start w:val="1"/>
      <w:numFmt w:val="decimal"/>
      <w:lvlText w:val="%1."/>
      <w:lvlJc w:val="left"/>
      <w:pPr>
        <w:ind w:left="786"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425104"/>
    <w:multiLevelType w:val="hybridMultilevel"/>
    <w:tmpl w:val="FB824D54"/>
    <w:lvl w:ilvl="0" w:tplc="B3FA000A">
      <w:start w:val="1"/>
      <w:numFmt w:val="decimal"/>
      <w:lvlText w:val="%1."/>
      <w:lvlJc w:val="left"/>
      <w:pPr>
        <w:ind w:left="785" w:hanging="360"/>
      </w:pPr>
      <w:rPr>
        <w:rFonts w:asciiTheme="minorHAnsi" w:hAnsiTheme="minorHAnsi"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4">
    <w:nsid w:val="6ED40632"/>
    <w:multiLevelType w:val="hybridMultilevel"/>
    <w:tmpl w:val="9880E1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3974061"/>
    <w:multiLevelType w:val="hybridMultilevel"/>
    <w:tmpl w:val="233C0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6B425C8"/>
    <w:multiLevelType w:val="hybridMultilevel"/>
    <w:tmpl w:val="53DCA25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nsid w:val="7A0D1667"/>
    <w:multiLevelType w:val="hybridMultilevel"/>
    <w:tmpl w:val="8FD2D2B0"/>
    <w:lvl w:ilvl="0" w:tplc="0DF859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BE377B8"/>
    <w:multiLevelType w:val="hybridMultilevel"/>
    <w:tmpl w:val="97087212"/>
    <w:lvl w:ilvl="0" w:tplc="FA5062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4"/>
  </w:num>
  <w:num w:numId="2">
    <w:abstractNumId w:val="11"/>
  </w:num>
  <w:num w:numId="3">
    <w:abstractNumId w:val="30"/>
  </w:num>
  <w:num w:numId="4">
    <w:abstractNumId w:val="36"/>
  </w:num>
  <w:num w:numId="5">
    <w:abstractNumId w:val="27"/>
  </w:num>
  <w:num w:numId="6">
    <w:abstractNumId w:val="15"/>
  </w:num>
  <w:num w:numId="7">
    <w:abstractNumId w:val="26"/>
  </w:num>
  <w:num w:numId="8">
    <w:abstractNumId w:val="34"/>
  </w:num>
  <w:num w:numId="9">
    <w:abstractNumId w:val="16"/>
  </w:num>
  <w:num w:numId="10">
    <w:abstractNumId w:val="10"/>
  </w:num>
  <w:num w:numId="11">
    <w:abstractNumId w:val="13"/>
  </w:num>
  <w:num w:numId="12">
    <w:abstractNumId w:val="28"/>
  </w:num>
  <w:num w:numId="13">
    <w:abstractNumId w:val="1"/>
  </w:num>
  <w:num w:numId="14">
    <w:abstractNumId w:val="0"/>
  </w:num>
  <w:num w:numId="15">
    <w:abstractNumId w:val="18"/>
  </w:num>
  <w:num w:numId="16">
    <w:abstractNumId w:val="29"/>
  </w:num>
  <w:num w:numId="17">
    <w:abstractNumId w:val="35"/>
  </w:num>
  <w:num w:numId="18">
    <w:abstractNumId w:val="17"/>
  </w:num>
  <w:num w:numId="19">
    <w:abstractNumId w:val="7"/>
  </w:num>
  <w:num w:numId="20">
    <w:abstractNumId w:val="19"/>
  </w:num>
  <w:num w:numId="21">
    <w:abstractNumId w:val="4"/>
  </w:num>
  <w:num w:numId="22">
    <w:abstractNumId w:val="3"/>
  </w:num>
  <w:num w:numId="23">
    <w:abstractNumId w:val="23"/>
  </w:num>
  <w:num w:numId="24">
    <w:abstractNumId w:val="22"/>
  </w:num>
  <w:num w:numId="25">
    <w:abstractNumId w:val="25"/>
  </w:num>
  <w:num w:numId="26">
    <w:abstractNumId w:val="6"/>
  </w:num>
  <w:num w:numId="27">
    <w:abstractNumId w:val="12"/>
  </w:num>
  <w:num w:numId="28">
    <w:abstractNumId w:val="31"/>
  </w:num>
  <w:num w:numId="29">
    <w:abstractNumId w:val="9"/>
  </w:num>
  <w:num w:numId="30">
    <w:abstractNumId w:val="5"/>
  </w:num>
  <w:num w:numId="31">
    <w:abstractNumId w:val="37"/>
  </w:num>
  <w:num w:numId="32">
    <w:abstractNumId w:val="14"/>
  </w:num>
  <w:num w:numId="33">
    <w:abstractNumId w:val="32"/>
  </w:num>
  <w:num w:numId="34">
    <w:abstractNumId w:val="8"/>
  </w:num>
  <w:num w:numId="35">
    <w:abstractNumId w:val="33"/>
  </w:num>
  <w:num w:numId="36">
    <w:abstractNumId w:val="20"/>
  </w:num>
  <w:num w:numId="37">
    <w:abstractNumId w:val="2"/>
  </w:num>
  <w:num w:numId="38">
    <w:abstractNumId w:val="38"/>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71256D"/>
    <w:rsid w:val="00007135"/>
    <w:rsid w:val="000224C6"/>
    <w:rsid w:val="00046772"/>
    <w:rsid w:val="00050DF3"/>
    <w:rsid w:val="000552A9"/>
    <w:rsid w:val="00076ABD"/>
    <w:rsid w:val="0008065C"/>
    <w:rsid w:val="00087372"/>
    <w:rsid w:val="000904DC"/>
    <w:rsid w:val="00091BC2"/>
    <w:rsid w:val="00096CC7"/>
    <w:rsid w:val="000A1E42"/>
    <w:rsid w:val="000D2FE2"/>
    <w:rsid w:val="000E4238"/>
    <w:rsid w:val="000E718E"/>
    <w:rsid w:val="001337AE"/>
    <w:rsid w:val="0013443C"/>
    <w:rsid w:val="00140092"/>
    <w:rsid w:val="00141831"/>
    <w:rsid w:val="00141AE6"/>
    <w:rsid w:val="00151F60"/>
    <w:rsid w:val="001540C9"/>
    <w:rsid w:val="00163818"/>
    <w:rsid w:val="00163F9A"/>
    <w:rsid w:val="00170ECC"/>
    <w:rsid w:val="001779AA"/>
    <w:rsid w:val="00186E81"/>
    <w:rsid w:val="00193519"/>
    <w:rsid w:val="00195CA1"/>
    <w:rsid w:val="001A613E"/>
    <w:rsid w:val="001B3EF7"/>
    <w:rsid w:val="001B64DC"/>
    <w:rsid w:val="001C1DDD"/>
    <w:rsid w:val="001C7F61"/>
    <w:rsid w:val="001D487E"/>
    <w:rsid w:val="001E7C9F"/>
    <w:rsid w:val="00202C9C"/>
    <w:rsid w:val="002057DA"/>
    <w:rsid w:val="00216C3B"/>
    <w:rsid w:val="00217393"/>
    <w:rsid w:val="00291F9F"/>
    <w:rsid w:val="002928EE"/>
    <w:rsid w:val="002A6C2D"/>
    <w:rsid w:val="002D12F3"/>
    <w:rsid w:val="002D4EDD"/>
    <w:rsid w:val="002D7529"/>
    <w:rsid w:val="002E0DE7"/>
    <w:rsid w:val="002F4719"/>
    <w:rsid w:val="00304913"/>
    <w:rsid w:val="00304D2C"/>
    <w:rsid w:val="003133BD"/>
    <w:rsid w:val="00331169"/>
    <w:rsid w:val="00337293"/>
    <w:rsid w:val="00342F00"/>
    <w:rsid w:val="003566BD"/>
    <w:rsid w:val="003673E7"/>
    <w:rsid w:val="00397672"/>
    <w:rsid w:val="003A2567"/>
    <w:rsid w:val="003B32ED"/>
    <w:rsid w:val="003C199F"/>
    <w:rsid w:val="003C1F4B"/>
    <w:rsid w:val="003C48AF"/>
    <w:rsid w:val="003F1112"/>
    <w:rsid w:val="00407BF1"/>
    <w:rsid w:val="004236C6"/>
    <w:rsid w:val="00442835"/>
    <w:rsid w:val="00450CAD"/>
    <w:rsid w:val="004668BB"/>
    <w:rsid w:val="004742DB"/>
    <w:rsid w:val="00484FD7"/>
    <w:rsid w:val="0049037A"/>
    <w:rsid w:val="004B006B"/>
    <w:rsid w:val="004B499B"/>
    <w:rsid w:val="004C7BE7"/>
    <w:rsid w:val="004E38FF"/>
    <w:rsid w:val="004E67B1"/>
    <w:rsid w:val="00502DA3"/>
    <w:rsid w:val="00580B62"/>
    <w:rsid w:val="00582B4D"/>
    <w:rsid w:val="005A2BBD"/>
    <w:rsid w:val="005B77F7"/>
    <w:rsid w:val="005B7D3D"/>
    <w:rsid w:val="005C545C"/>
    <w:rsid w:val="005D22A3"/>
    <w:rsid w:val="005D65B9"/>
    <w:rsid w:val="005E05CE"/>
    <w:rsid w:val="005F2A17"/>
    <w:rsid w:val="005F6FEF"/>
    <w:rsid w:val="00605582"/>
    <w:rsid w:val="006058B3"/>
    <w:rsid w:val="00607545"/>
    <w:rsid w:val="00615C29"/>
    <w:rsid w:val="0062452B"/>
    <w:rsid w:val="00624E6D"/>
    <w:rsid w:val="0063324B"/>
    <w:rsid w:val="00636A24"/>
    <w:rsid w:val="00641736"/>
    <w:rsid w:val="006505D8"/>
    <w:rsid w:val="00677569"/>
    <w:rsid w:val="00683A7B"/>
    <w:rsid w:val="006A657B"/>
    <w:rsid w:val="006A6695"/>
    <w:rsid w:val="006B2EC5"/>
    <w:rsid w:val="006B4C3C"/>
    <w:rsid w:val="006D1F83"/>
    <w:rsid w:val="0071256D"/>
    <w:rsid w:val="00716AE3"/>
    <w:rsid w:val="0072089D"/>
    <w:rsid w:val="00732633"/>
    <w:rsid w:val="00735606"/>
    <w:rsid w:val="00753679"/>
    <w:rsid w:val="0076017E"/>
    <w:rsid w:val="00770F8C"/>
    <w:rsid w:val="00773D80"/>
    <w:rsid w:val="00777043"/>
    <w:rsid w:val="0078275B"/>
    <w:rsid w:val="007908C1"/>
    <w:rsid w:val="007A779C"/>
    <w:rsid w:val="007C0329"/>
    <w:rsid w:val="007C3E6A"/>
    <w:rsid w:val="007C40BB"/>
    <w:rsid w:val="007D0F51"/>
    <w:rsid w:val="007D296F"/>
    <w:rsid w:val="007D2C8D"/>
    <w:rsid w:val="007D4923"/>
    <w:rsid w:val="007D5298"/>
    <w:rsid w:val="007E3EEE"/>
    <w:rsid w:val="007F4276"/>
    <w:rsid w:val="00806C03"/>
    <w:rsid w:val="008120C0"/>
    <w:rsid w:val="008142F1"/>
    <w:rsid w:val="00823431"/>
    <w:rsid w:val="00831D07"/>
    <w:rsid w:val="00833579"/>
    <w:rsid w:val="00866E39"/>
    <w:rsid w:val="00876721"/>
    <w:rsid w:val="0088641E"/>
    <w:rsid w:val="00895E98"/>
    <w:rsid w:val="008F300B"/>
    <w:rsid w:val="008F7A0B"/>
    <w:rsid w:val="00900402"/>
    <w:rsid w:val="00902627"/>
    <w:rsid w:val="009062E1"/>
    <w:rsid w:val="00910170"/>
    <w:rsid w:val="009115F8"/>
    <w:rsid w:val="00915772"/>
    <w:rsid w:val="00920E0A"/>
    <w:rsid w:val="009310B6"/>
    <w:rsid w:val="00935C5A"/>
    <w:rsid w:val="00950A54"/>
    <w:rsid w:val="009529FD"/>
    <w:rsid w:val="00954A24"/>
    <w:rsid w:val="0096441F"/>
    <w:rsid w:val="00995B96"/>
    <w:rsid w:val="009B0F14"/>
    <w:rsid w:val="009B51BB"/>
    <w:rsid w:val="009D7F6D"/>
    <w:rsid w:val="009F7618"/>
    <w:rsid w:val="009F7864"/>
    <w:rsid w:val="00A01310"/>
    <w:rsid w:val="00A02A4A"/>
    <w:rsid w:val="00A03433"/>
    <w:rsid w:val="00A11356"/>
    <w:rsid w:val="00A25A9F"/>
    <w:rsid w:val="00A3388B"/>
    <w:rsid w:val="00A37334"/>
    <w:rsid w:val="00A447BB"/>
    <w:rsid w:val="00A53932"/>
    <w:rsid w:val="00A75EA4"/>
    <w:rsid w:val="00AB4CCC"/>
    <w:rsid w:val="00AC77CB"/>
    <w:rsid w:val="00AD3847"/>
    <w:rsid w:val="00AF29B3"/>
    <w:rsid w:val="00B01080"/>
    <w:rsid w:val="00B77AF4"/>
    <w:rsid w:val="00B83916"/>
    <w:rsid w:val="00B85C72"/>
    <w:rsid w:val="00BA3AF9"/>
    <w:rsid w:val="00BA4964"/>
    <w:rsid w:val="00BB6A4F"/>
    <w:rsid w:val="00BB72FC"/>
    <w:rsid w:val="00BE3E8C"/>
    <w:rsid w:val="00BE75ED"/>
    <w:rsid w:val="00BF64F8"/>
    <w:rsid w:val="00C229E7"/>
    <w:rsid w:val="00C371E9"/>
    <w:rsid w:val="00C4009A"/>
    <w:rsid w:val="00C453DA"/>
    <w:rsid w:val="00C51992"/>
    <w:rsid w:val="00C602A7"/>
    <w:rsid w:val="00C66361"/>
    <w:rsid w:val="00C72CE4"/>
    <w:rsid w:val="00CA7F69"/>
    <w:rsid w:val="00CB1684"/>
    <w:rsid w:val="00CB1BD4"/>
    <w:rsid w:val="00CB774A"/>
    <w:rsid w:val="00CC194D"/>
    <w:rsid w:val="00CE0510"/>
    <w:rsid w:val="00D032AB"/>
    <w:rsid w:val="00D05407"/>
    <w:rsid w:val="00D17932"/>
    <w:rsid w:val="00D316D5"/>
    <w:rsid w:val="00D3685C"/>
    <w:rsid w:val="00D512A6"/>
    <w:rsid w:val="00D534F1"/>
    <w:rsid w:val="00D65ADB"/>
    <w:rsid w:val="00D669C9"/>
    <w:rsid w:val="00D706CB"/>
    <w:rsid w:val="00D72857"/>
    <w:rsid w:val="00DB39BE"/>
    <w:rsid w:val="00DB3A53"/>
    <w:rsid w:val="00E409F9"/>
    <w:rsid w:val="00E46F73"/>
    <w:rsid w:val="00E66C49"/>
    <w:rsid w:val="00E716CB"/>
    <w:rsid w:val="00E765CA"/>
    <w:rsid w:val="00E8053C"/>
    <w:rsid w:val="00E84FA0"/>
    <w:rsid w:val="00E9788F"/>
    <w:rsid w:val="00EC1B9F"/>
    <w:rsid w:val="00EC5C2F"/>
    <w:rsid w:val="00ED2755"/>
    <w:rsid w:val="00EE56F2"/>
    <w:rsid w:val="00F00085"/>
    <w:rsid w:val="00F34F60"/>
    <w:rsid w:val="00F44347"/>
    <w:rsid w:val="00F607D2"/>
    <w:rsid w:val="00F7246D"/>
    <w:rsid w:val="00FB57B1"/>
    <w:rsid w:val="00FF1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1256D"/>
    <w:rPr>
      <w:rFonts w:ascii="Times New Roman" w:eastAsia="Times New Roman" w:hAnsi="Times New Roman"/>
      <w:sz w:val="24"/>
      <w:szCs w:val="24"/>
      <w:lang w:val="el-GR" w:eastAsia="el-GR"/>
    </w:rPr>
  </w:style>
  <w:style w:type="paragraph" w:styleId="1">
    <w:name w:val="heading 1"/>
    <w:basedOn w:val="a"/>
    <w:next w:val="a"/>
    <w:link w:val="1Char"/>
    <w:uiPriority w:val="9"/>
    <w:qFormat/>
    <w:rsid w:val="00B83916"/>
    <w:pPr>
      <w:keepNext/>
      <w:keepLines/>
      <w:spacing w:before="480"/>
      <w:outlineLvl w:val="0"/>
    </w:pPr>
    <w:rPr>
      <w:rFonts w:ascii="Cambria" w:hAnsi="Cambria"/>
      <w:b/>
      <w:bCs/>
      <w:color w:val="365F91"/>
      <w:sz w:val="28"/>
      <w:szCs w:val="28"/>
    </w:rPr>
  </w:style>
  <w:style w:type="paragraph" w:styleId="2">
    <w:name w:val="heading 2"/>
    <w:basedOn w:val="a"/>
    <w:next w:val="a"/>
    <w:link w:val="2Char"/>
    <w:qFormat/>
    <w:rsid w:val="0071256D"/>
    <w:pPr>
      <w:keepNext/>
      <w:tabs>
        <w:tab w:val="left" w:pos="426"/>
        <w:tab w:val="left" w:pos="5387"/>
        <w:tab w:val="left" w:pos="6237"/>
      </w:tabs>
      <w:ind w:left="2127" w:hanging="2127"/>
      <w:outlineLvl w:val="1"/>
    </w:pPr>
    <w:rPr>
      <w:rFonts w:ascii="Arial" w:hAnsi="Arial" w:cs="Arial"/>
      <w:b/>
      <w:bCs/>
      <w:noProof/>
      <w:szCs w:val="20"/>
      <w:lang w:eastAsia="en-US"/>
    </w:rPr>
  </w:style>
  <w:style w:type="paragraph" w:styleId="3">
    <w:name w:val="heading 3"/>
    <w:basedOn w:val="a"/>
    <w:next w:val="a"/>
    <w:link w:val="3Char"/>
    <w:qFormat/>
    <w:rsid w:val="0071256D"/>
    <w:pPr>
      <w:keepNext/>
      <w:tabs>
        <w:tab w:val="left" w:pos="426"/>
        <w:tab w:val="left" w:pos="5387"/>
        <w:tab w:val="left" w:pos="6237"/>
      </w:tabs>
      <w:outlineLvl w:val="2"/>
    </w:pPr>
    <w:rPr>
      <w:rFonts w:ascii="Arial" w:hAnsi="Arial" w:cs="Arial"/>
      <w:b/>
      <w:bCs/>
      <w:noProof/>
      <w:szCs w:val="20"/>
      <w:lang w:eastAsia="en-US"/>
    </w:rPr>
  </w:style>
  <w:style w:type="paragraph" w:styleId="4">
    <w:name w:val="heading 4"/>
    <w:basedOn w:val="a"/>
    <w:next w:val="a"/>
    <w:link w:val="4Char"/>
    <w:qFormat/>
    <w:rsid w:val="0071256D"/>
    <w:pPr>
      <w:keepNext/>
      <w:tabs>
        <w:tab w:val="left" w:pos="426"/>
        <w:tab w:val="left" w:pos="5103"/>
        <w:tab w:val="left" w:pos="5670"/>
        <w:tab w:val="left" w:pos="6237"/>
      </w:tabs>
      <w:outlineLvl w:val="3"/>
    </w:pPr>
    <w:rPr>
      <w:rFonts w:ascii="Arial" w:hAnsi="Arial" w:cs="Arial"/>
      <w:szCs w:val="20"/>
      <w:lang w:eastAsia="en-US"/>
    </w:rPr>
  </w:style>
  <w:style w:type="paragraph" w:styleId="5">
    <w:name w:val="heading 5"/>
    <w:basedOn w:val="a"/>
    <w:next w:val="a"/>
    <w:link w:val="5Char"/>
    <w:qFormat/>
    <w:rsid w:val="0071256D"/>
    <w:pPr>
      <w:keepNext/>
      <w:jc w:val="both"/>
      <w:outlineLvl w:val="4"/>
    </w:pPr>
    <w:rPr>
      <w:rFonts w:ascii="Arial" w:hAnsi="Arial" w:cs="Arial"/>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83916"/>
    <w:rPr>
      <w:rFonts w:ascii="Cambria" w:eastAsia="Times New Roman" w:hAnsi="Cambria" w:cs="Times New Roman"/>
      <w:b/>
      <w:bCs/>
      <w:color w:val="365F91"/>
      <w:sz w:val="28"/>
      <w:szCs w:val="28"/>
    </w:rPr>
  </w:style>
  <w:style w:type="paragraph" w:styleId="a3">
    <w:name w:val="TOC Heading"/>
    <w:basedOn w:val="1"/>
    <w:next w:val="a"/>
    <w:uiPriority w:val="39"/>
    <w:qFormat/>
    <w:rsid w:val="00B83916"/>
    <w:pPr>
      <w:outlineLvl w:val="9"/>
    </w:pPr>
  </w:style>
  <w:style w:type="character" w:customStyle="1" w:styleId="2Char">
    <w:name w:val="Επικεφαλίδα 2 Char"/>
    <w:basedOn w:val="a0"/>
    <w:link w:val="2"/>
    <w:rsid w:val="0071256D"/>
    <w:rPr>
      <w:rFonts w:ascii="Arial" w:eastAsia="Times New Roman" w:hAnsi="Arial" w:cs="Arial"/>
      <w:b/>
      <w:bCs/>
      <w:noProof/>
      <w:sz w:val="24"/>
      <w:szCs w:val="20"/>
    </w:rPr>
  </w:style>
  <w:style w:type="character" w:customStyle="1" w:styleId="3Char">
    <w:name w:val="Επικεφαλίδα 3 Char"/>
    <w:basedOn w:val="a0"/>
    <w:link w:val="3"/>
    <w:rsid w:val="0071256D"/>
    <w:rPr>
      <w:rFonts w:ascii="Arial" w:eastAsia="Times New Roman" w:hAnsi="Arial" w:cs="Arial"/>
      <w:b/>
      <w:bCs/>
      <w:noProof/>
      <w:sz w:val="24"/>
      <w:szCs w:val="20"/>
    </w:rPr>
  </w:style>
  <w:style w:type="character" w:customStyle="1" w:styleId="4Char">
    <w:name w:val="Επικεφαλίδα 4 Char"/>
    <w:basedOn w:val="a0"/>
    <w:link w:val="4"/>
    <w:rsid w:val="0071256D"/>
    <w:rPr>
      <w:rFonts w:ascii="Arial" w:eastAsia="Times New Roman" w:hAnsi="Arial" w:cs="Arial"/>
      <w:sz w:val="24"/>
      <w:szCs w:val="20"/>
    </w:rPr>
  </w:style>
  <w:style w:type="character" w:customStyle="1" w:styleId="5Char">
    <w:name w:val="Επικεφαλίδα 5 Char"/>
    <w:basedOn w:val="a0"/>
    <w:link w:val="5"/>
    <w:rsid w:val="0071256D"/>
    <w:rPr>
      <w:rFonts w:ascii="Arial" w:eastAsia="Times New Roman" w:hAnsi="Arial" w:cs="Arial"/>
      <w:sz w:val="24"/>
      <w:szCs w:val="20"/>
    </w:rPr>
  </w:style>
  <w:style w:type="character" w:styleId="-">
    <w:name w:val="Hyperlink"/>
    <w:basedOn w:val="a0"/>
    <w:rsid w:val="0071256D"/>
    <w:rPr>
      <w:color w:val="0000FF"/>
      <w:u w:val="single"/>
    </w:rPr>
  </w:style>
  <w:style w:type="paragraph" w:styleId="a4">
    <w:name w:val="footer"/>
    <w:basedOn w:val="a"/>
    <w:link w:val="Char"/>
    <w:uiPriority w:val="99"/>
    <w:rsid w:val="0071256D"/>
    <w:pPr>
      <w:tabs>
        <w:tab w:val="center" w:pos="4153"/>
        <w:tab w:val="right" w:pos="8306"/>
      </w:tabs>
    </w:pPr>
  </w:style>
  <w:style w:type="character" w:customStyle="1" w:styleId="Char">
    <w:name w:val="Υποσέλιδο Char"/>
    <w:basedOn w:val="a0"/>
    <w:link w:val="a4"/>
    <w:uiPriority w:val="99"/>
    <w:rsid w:val="0071256D"/>
    <w:rPr>
      <w:rFonts w:ascii="Times New Roman" w:eastAsia="Times New Roman" w:hAnsi="Times New Roman" w:cs="Times New Roman"/>
      <w:sz w:val="24"/>
      <w:szCs w:val="24"/>
      <w:lang w:eastAsia="el-GR"/>
    </w:rPr>
  </w:style>
  <w:style w:type="character" w:styleId="a5">
    <w:name w:val="page number"/>
    <w:basedOn w:val="a0"/>
    <w:rsid w:val="0071256D"/>
  </w:style>
  <w:style w:type="paragraph" w:styleId="a6">
    <w:name w:val="caption"/>
    <w:basedOn w:val="a"/>
    <w:next w:val="a"/>
    <w:qFormat/>
    <w:rsid w:val="0071256D"/>
    <w:pPr>
      <w:spacing w:line="360" w:lineRule="auto"/>
      <w:ind w:right="164"/>
      <w:jc w:val="center"/>
    </w:pPr>
    <w:rPr>
      <w:rFonts w:ascii="Arial" w:hAnsi="Arial" w:cs="Arial"/>
      <w:szCs w:val="20"/>
      <w:lang w:eastAsia="en-US"/>
    </w:rPr>
  </w:style>
  <w:style w:type="character" w:styleId="-0">
    <w:name w:val="FollowedHyperlink"/>
    <w:basedOn w:val="a0"/>
    <w:uiPriority w:val="99"/>
    <w:semiHidden/>
    <w:unhideWhenUsed/>
    <w:rsid w:val="0071256D"/>
    <w:rPr>
      <w:color w:val="800080"/>
      <w:u w:val="single"/>
    </w:rPr>
  </w:style>
  <w:style w:type="paragraph" w:styleId="a7">
    <w:name w:val="List Paragraph"/>
    <w:basedOn w:val="a"/>
    <w:uiPriority w:val="34"/>
    <w:qFormat/>
    <w:rsid w:val="009F7864"/>
    <w:pPr>
      <w:spacing w:after="200" w:line="276" w:lineRule="auto"/>
      <w:ind w:left="720"/>
      <w:contextualSpacing/>
    </w:pPr>
    <w:rPr>
      <w:rFonts w:ascii="Calibri" w:eastAsia="Calibri" w:hAnsi="Calibri"/>
      <w:sz w:val="22"/>
      <w:szCs w:val="22"/>
      <w:lang w:eastAsia="en-US"/>
    </w:rPr>
  </w:style>
  <w:style w:type="paragraph" w:styleId="a8">
    <w:name w:val="header"/>
    <w:basedOn w:val="a"/>
    <w:link w:val="Char0"/>
    <w:uiPriority w:val="99"/>
    <w:semiHidden/>
    <w:unhideWhenUsed/>
    <w:rsid w:val="0013443C"/>
    <w:pPr>
      <w:tabs>
        <w:tab w:val="center" w:pos="4153"/>
        <w:tab w:val="right" w:pos="8306"/>
      </w:tabs>
    </w:pPr>
  </w:style>
  <w:style w:type="character" w:customStyle="1" w:styleId="Char0">
    <w:name w:val="Κεφαλίδα Char"/>
    <w:basedOn w:val="a0"/>
    <w:link w:val="a8"/>
    <w:uiPriority w:val="99"/>
    <w:semiHidden/>
    <w:rsid w:val="0013443C"/>
    <w:rPr>
      <w:rFonts w:ascii="Times New Roman" w:eastAsia="Times New Roman" w:hAnsi="Times New Roman"/>
      <w:sz w:val="24"/>
      <w:szCs w:val="24"/>
    </w:rPr>
  </w:style>
  <w:style w:type="paragraph" w:styleId="Web">
    <w:name w:val="Normal (Web)"/>
    <w:basedOn w:val="a"/>
    <w:unhideWhenUsed/>
    <w:rsid w:val="008F300B"/>
    <w:pPr>
      <w:spacing w:before="100" w:beforeAutospacing="1" w:after="100" w:afterAutospacing="1"/>
    </w:pPr>
  </w:style>
  <w:style w:type="character" w:customStyle="1" w:styleId="greek">
    <w:name w:val="greek"/>
    <w:basedOn w:val="a0"/>
    <w:rsid w:val="008F300B"/>
  </w:style>
  <w:style w:type="character" w:styleId="a9">
    <w:name w:val="Strong"/>
    <w:basedOn w:val="a0"/>
    <w:uiPriority w:val="22"/>
    <w:qFormat/>
    <w:rsid w:val="00A3388B"/>
    <w:rPr>
      <w:b/>
      <w:bCs/>
    </w:rPr>
  </w:style>
</w:styles>
</file>

<file path=word/webSettings.xml><?xml version="1.0" encoding="utf-8"?>
<w:webSettings xmlns:r="http://schemas.openxmlformats.org/officeDocument/2006/relationships" xmlns:w="http://schemas.openxmlformats.org/wordprocessingml/2006/main">
  <w:divs>
    <w:div w:id="1132820813">
      <w:bodyDiv w:val="1"/>
      <w:marLeft w:val="0"/>
      <w:marRight w:val="0"/>
      <w:marTop w:val="0"/>
      <w:marBottom w:val="0"/>
      <w:divBdr>
        <w:top w:val="none" w:sz="0" w:space="0" w:color="auto"/>
        <w:left w:val="none" w:sz="0" w:space="0" w:color="auto"/>
        <w:bottom w:val="none" w:sz="0" w:space="0" w:color="auto"/>
        <w:right w:val="none" w:sz="0" w:space="0" w:color="auto"/>
      </w:divBdr>
      <w:divsChild>
        <w:div w:id="1494952532">
          <w:marLeft w:val="0"/>
          <w:marRight w:val="0"/>
          <w:marTop w:val="0"/>
          <w:marBottom w:val="0"/>
          <w:divBdr>
            <w:top w:val="none" w:sz="0" w:space="0" w:color="auto"/>
            <w:left w:val="none" w:sz="0" w:space="0" w:color="auto"/>
            <w:bottom w:val="none" w:sz="0" w:space="0" w:color="auto"/>
            <w:right w:val="none" w:sz="0" w:space="0" w:color="auto"/>
          </w:divBdr>
        </w:div>
        <w:div w:id="2134516927">
          <w:marLeft w:val="0"/>
          <w:marRight w:val="0"/>
          <w:marTop w:val="0"/>
          <w:marBottom w:val="0"/>
          <w:divBdr>
            <w:top w:val="none" w:sz="0" w:space="0" w:color="auto"/>
            <w:left w:val="none" w:sz="0" w:space="0" w:color="auto"/>
            <w:bottom w:val="none" w:sz="0" w:space="0" w:color="auto"/>
            <w:right w:val="none" w:sz="0" w:space="0" w:color="auto"/>
          </w:divBdr>
        </w:div>
        <w:div w:id="980840690">
          <w:marLeft w:val="0"/>
          <w:marRight w:val="0"/>
          <w:marTop w:val="0"/>
          <w:marBottom w:val="0"/>
          <w:divBdr>
            <w:top w:val="none" w:sz="0" w:space="0" w:color="auto"/>
            <w:left w:val="none" w:sz="0" w:space="0" w:color="auto"/>
            <w:bottom w:val="none" w:sz="0" w:space="0" w:color="auto"/>
            <w:right w:val="none" w:sz="0" w:space="0" w:color="auto"/>
          </w:divBdr>
        </w:div>
        <w:div w:id="512914786">
          <w:marLeft w:val="0"/>
          <w:marRight w:val="0"/>
          <w:marTop w:val="0"/>
          <w:marBottom w:val="0"/>
          <w:divBdr>
            <w:top w:val="none" w:sz="0" w:space="0" w:color="auto"/>
            <w:left w:val="none" w:sz="0" w:space="0" w:color="auto"/>
            <w:bottom w:val="none" w:sz="0" w:space="0" w:color="auto"/>
            <w:right w:val="none" w:sz="0" w:space="0" w:color="auto"/>
          </w:divBdr>
        </w:div>
        <w:div w:id="1361779996">
          <w:marLeft w:val="0"/>
          <w:marRight w:val="0"/>
          <w:marTop w:val="0"/>
          <w:marBottom w:val="0"/>
          <w:divBdr>
            <w:top w:val="none" w:sz="0" w:space="0" w:color="auto"/>
            <w:left w:val="none" w:sz="0" w:space="0" w:color="auto"/>
            <w:bottom w:val="none" w:sz="0" w:space="0" w:color="auto"/>
            <w:right w:val="none" w:sz="0" w:space="0" w:color="auto"/>
          </w:divBdr>
        </w:div>
        <w:div w:id="1310205569">
          <w:marLeft w:val="0"/>
          <w:marRight w:val="0"/>
          <w:marTop w:val="0"/>
          <w:marBottom w:val="0"/>
          <w:divBdr>
            <w:top w:val="none" w:sz="0" w:space="0" w:color="auto"/>
            <w:left w:val="none" w:sz="0" w:space="0" w:color="auto"/>
            <w:bottom w:val="none" w:sz="0" w:space="0" w:color="auto"/>
            <w:right w:val="none" w:sz="0" w:space="0" w:color="auto"/>
          </w:divBdr>
        </w:div>
        <w:div w:id="872235314">
          <w:marLeft w:val="0"/>
          <w:marRight w:val="0"/>
          <w:marTop w:val="0"/>
          <w:marBottom w:val="0"/>
          <w:divBdr>
            <w:top w:val="none" w:sz="0" w:space="0" w:color="auto"/>
            <w:left w:val="none" w:sz="0" w:space="0" w:color="auto"/>
            <w:bottom w:val="none" w:sz="0" w:space="0" w:color="auto"/>
            <w:right w:val="none" w:sz="0" w:space="0" w:color="auto"/>
          </w:divBdr>
        </w:div>
      </w:divsChild>
    </w:div>
    <w:div w:id="1590770949">
      <w:bodyDiv w:val="1"/>
      <w:marLeft w:val="0"/>
      <w:marRight w:val="0"/>
      <w:marTop w:val="0"/>
      <w:marBottom w:val="0"/>
      <w:divBdr>
        <w:top w:val="none" w:sz="0" w:space="0" w:color="auto"/>
        <w:left w:val="none" w:sz="0" w:space="0" w:color="auto"/>
        <w:bottom w:val="none" w:sz="0" w:space="0" w:color="auto"/>
        <w:right w:val="none" w:sz="0" w:space="0" w:color="auto"/>
      </w:divBdr>
      <w:divsChild>
        <w:div w:id="1077485122">
          <w:marLeft w:val="0"/>
          <w:marRight w:val="0"/>
          <w:marTop w:val="0"/>
          <w:marBottom w:val="0"/>
          <w:divBdr>
            <w:top w:val="none" w:sz="0" w:space="0" w:color="auto"/>
            <w:left w:val="none" w:sz="0" w:space="0" w:color="auto"/>
            <w:bottom w:val="none" w:sz="0" w:space="0" w:color="auto"/>
            <w:right w:val="none" w:sz="0" w:space="0" w:color="auto"/>
          </w:divBdr>
          <w:divsChild>
            <w:div w:id="2091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7472">
      <w:bodyDiv w:val="1"/>
      <w:marLeft w:val="0"/>
      <w:marRight w:val="0"/>
      <w:marTop w:val="0"/>
      <w:marBottom w:val="0"/>
      <w:divBdr>
        <w:top w:val="none" w:sz="0" w:space="0" w:color="auto"/>
        <w:left w:val="none" w:sz="0" w:space="0" w:color="auto"/>
        <w:bottom w:val="none" w:sz="0" w:space="0" w:color="auto"/>
        <w:right w:val="none" w:sz="0" w:space="0" w:color="auto"/>
      </w:divBdr>
      <w:divsChild>
        <w:div w:id="1161391710">
          <w:marLeft w:val="0"/>
          <w:marRight w:val="0"/>
          <w:marTop w:val="0"/>
          <w:marBottom w:val="0"/>
          <w:divBdr>
            <w:top w:val="none" w:sz="0" w:space="0" w:color="auto"/>
            <w:left w:val="none" w:sz="0" w:space="0" w:color="auto"/>
            <w:bottom w:val="none" w:sz="0" w:space="0" w:color="auto"/>
            <w:right w:val="none" w:sz="0" w:space="0" w:color="auto"/>
          </w:divBdr>
        </w:div>
        <w:div w:id="858658621">
          <w:marLeft w:val="0"/>
          <w:marRight w:val="0"/>
          <w:marTop w:val="0"/>
          <w:marBottom w:val="0"/>
          <w:divBdr>
            <w:top w:val="none" w:sz="0" w:space="0" w:color="auto"/>
            <w:left w:val="none" w:sz="0" w:space="0" w:color="auto"/>
            <w:bottom w:val="none" w:sz="0" w:space="0" w:color="auto"/>
            <w:right w:val="none" w:sz="0" w:space="0" w:color="auto"/>
          </w:divBdr>
        </w:div>
        <w:div w:id="436023788">
          <w:marLeft w:val="0"/>
          <w:marRight w:val="0"/>
          <w:marTop w:val="0"/>
          <w:marBottom w:val="0"/>
          <w:divBdr>
            <w:top w:val="none" w:sz="0" w:space="0" w:color="auto"/>
            <w:left w:val="none" w:sz="0" w:space="0" w:color="auto"/>
            <w:bottom w:val="none" w:sz="0" w:space="0" w:color="auto"/>
            <w:right w:val="none" w:sz="0" w:space="0" w:color="auto"/>
          </w:divBdr>
        </w:div>
        <w:div w:id="1036657907">
          <w:marLeft w:val="0"/>
          <w:marRight w:val="0"/>
          <w:marTop w:val="0"/>
          <w:marBottom w:val="0"/>
          <w:divBdr>
            <w:top w:val="none" w:sz="0" w:space="0" w:color="auto"/>
            <w:left w:val="none" w:sz="0" w:space="0" w:color="auto"/>
            <w:bottom w:val="none" w:sz="0" w:space="0" w:color="auto"/>
            <w:right w:val="none" w:sz="0" w:space="0" w:color="auto"/>
          </w:divBdr>
        </w:div>
        <w:div w:id="497228586">
          <w:marLeft w:val="0"/>
          <w:marRight w:val="0"/>
          <w:marTop w:val="0"/>
          <w:marBottom w:val="0"/>
          <w:divBdr>
            <w:top w:val="none" w:sz="0" w:space="0" w:color="auto"/>
            <w:left w:val="none" w:sz="0" w:space="0" w:color="auto"/>
            <w:bottom w:val="none" w:sz="0" w:space="0" w:color="auto"/>
            <w:right w:val="none" w:sz="0" w:space="0" w:color="auto"/>
          </w:divBdr>
        </w:div>
        <w:div w:id="746150185">
          <w:marLeft w:val="0"/>
          <w:marRight w:val="0"/>
          <w:marTop w:val="0"/>
          <w:marBottom w:val="0"/>
          <w:divBdr>
            <w:top w:val="none" w:sz="0" w:space="0" w:color="auto"/>
            <w:left w:val="none" w:sz="0" w:space="0" w:color="auto"/>
            <w:bottom w:val="none" w:sz="0" w:space="0" w:color="auto"/>
            <w:right w:val="none" w:sz="0" w:space="0" w:color="auto"/>
          </w:divBdr>
        </w:div>
        <w:div w:id="668479939">
          <w:marLeft w:val="0"/>
          <w:marRight w:val="0"/>
          <w:marTop w:val="0"/>
          <w:marBottom w:val="0"/>
          <w:divBdr>
            <w:top w:val="none" w:sz="0" w:space="0" w:color="auto"/>
            <w:left w:val="none" w:sz="0" w:space="0" w:color="auto"/>
            <w:bottom w:val="none" w:sz="0" w:space="0" w:color="auto"/>
            <w:right w:val="none" w:sz="0" w:space="0" w:color="auto"/>
          </w:divBdr>
        </w:div>
        <w:div w:id="247271278">
          <w:marLeft w:val="0"/>
          <w:marRight w:val="0"/>
          <w:marTop w:val="0"/>
          <w:marBottom w:val="0"/>
          <w:divBdr>
            <w:top w:val="none" w:sz="0" w:space="0" w:color="auto"/>
            <w:left w:val="none" w:sz="0" w:space="0" w:color="auto"/>
            <w:bottom w:val="none" w:sz="0" w:space="0" w:color="auto"/>
            <w:right w:val="none" w:sz="0" w:space="0" w:color="auto"/>
          </w:divBdr>
        </w:div>
        <w:div w:id="193628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riligk@sch.gr" TargetMode="External"/><Relationship Id="rId4" Type="http://schemas.openxmlformats.org/officeDocument/2006/relationships/settings" Target="settings.xml"/><Relationship Id="rId9" Type="http://schemas.openxmlformats.org/officeDocument/2006/relationships/hyperlink" Target="mailto:grss@dide.ira.sch.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F11F3-CF7C-48CB-8399-44C9AD30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2775</CharactersWithSpaces>
  <SharedDoc>false</SharedDoc>
  <HLinks>
    <vt:vector size="18" baseType="variant">
      <vt:variant>
        <vt:i4>1507369</vt:i4>
      </vt:variant>
      <vt:variant>
        <vt:i4>6</vt:i4>
      </vt:variant>
      <vt:variant>
        <vt:i4>0</vt:i4>
      </vt:variant>
      <vt:variant>
        <vt:i4>5</vt:i4>
      </vt:variant>
      <vt:variant>
        <vt:lpwstr>mailto:striligk@sch.gr</vt:lpwstr>
      </vt:variant>
      <vt:variant>
        <vt:lpwstr/>
      </vt:variant>
      <vt:variant>
        <vt:i4>2228266</vt:i4>
      </vt:variant>
      <vt:variant>
        <vt:i4>3</vt:i4>
      </vt:variant>
      <vt:variant>
        <vt:i4>0</vt:i4>
      </vt:variant>
      <vt:variant>
        <vt:i4>5</vt:i4>
      </vt:variant>
      <vt:variant>
        <vt:lpwstr>http://theologoi-kritis.sch.gr/</vt:lpwstr>
      </vt:variant>
      <vt:variant>
        <vt:lpwstr/>
      </vt:variant>
      <vt:variant>
        <vt:i4>5111924</vt:i4>
      </vt:variant>
      <vt:variant>
        <vt:i4>0</vt:i4>
      </vt:variant>
      <vt:variant>
        <vt:i4>0</vt:i4>
      </vt:variant>
      <vt:variant>
        <vt:i4>5</vt:i4>
      </vt:variant>
      <vt:variant>
        <vt:lpwstr>mailto:grss@dide.ira.sch.gr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2018-06-16T08:33:00Z</dcterms:created>
  <dcterms:modified xsi:type="dcterms:W3CDTF">2018-06-18T08:42:00Z</dcterms:modified>
</cp:coreProperties>
</file>