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78"/>
        <w:gridCol w:w="4678"/>
      </w:tblGrid>
      <w:tr w:rsidR="0071256D" w:rsidRPr="00310B1B" w:rsidTr="00310B1B">
        <w:trPr>
          <w:trHeight w:val="609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71256D" w:rsidRPr="00310B1B" w:rsidRDefault="0071256D" w:rsidP="008142F1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310B1B">
              <w:rPr>
                <w:rFonts w:asciiTheme="minorHAnsi" w:hAnsiTheme="minorHAnsi" w:cstheme="minorHAnsi"/>
              </w:rPr>
              <w:t xml:space="preserve">             </w:t>
            </w:r>
          </w:p>
          <w:p w:rsidR="0071256D" w:rsidRPr="00310B1B" w:rsidRDefault="0071256D" w:rsidP="008142F1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:rsidR="0071256D" w:rsidRPr="00310B1B" w:rsidRDefault="00310B1B" w:rsidP="008142F1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310B1B">
              <w:rPr>
                <w:rFonts w:asciiTheme="minorHAnsi" w:hAnsiTheme="minorHAnsi" w:cstheme="minorHAnsi"/>
                <w:b/>
                <w:bCs/>
                <w:noProof/>
                <w:lang w:val="en-US" w:eastAsia="en-US"/>
              </w:rPr>
              <w:drawing>
                <wp:anchor distT="0" distB="0" distL="114300" distR="114300" simplePos="0" relativeHeight="251657728" behindDoc="1" locked="0" layoutInCell="1" allowOverlap="0">
                  <wp:simplePos x="0" y="0"/>
                  <wp:positionH relativeFrom="character">
                    <wp:posOffset>498475</wp:posOffset>
                  </wp:positionH>
                  <wp:positionV relativeFrom="line">
                    <wp:posOffset>-439420</wp:posOffset>
                  </wp:positionV>
                  <wp:extent cx="419100" cy="400050"/>
                  <wp:effectExtent l="19050" t="0" r="0" b="0"/>
                  <wp:wrapTight wrapText="bothSides">
                    <wp:wrapPolygon edited="0">
                      <wp:start x="4909" y="0"/>
                      <wp:lineTo x="-982" y="3086"/>
                      <wp:lineTo x="0" y="16457"/>
                      <wp:lineTo x="3927" y="20571"/>
                      <wp:lineTo x="4909" y="20571"/>
                      <wp:lineTo x="15709" y="20571"/>
                      <wp:lineTo x="16691" y="20571"/>
                      <wp:lineTo x="20618" y="17486"/>
                      <wp:lineTo x="20618" y="16457"/>
                      <wp:lineTo x="21600" y="10286"/>
                      <wp:lineTo x="21600" y="1029"/>
                      <wp:lineTo x="15709" y="0"/>
                      <wp:lineTo x="4909" y="0"/>
                    </wp:wrapPolygon>
                  </wp:wrapTight>
                  <wp:docPr id="3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1256D" w:rsidRPr="00310B1B">
              <w:rPr>
                <w:rFonts w:asciiTheme="minorHAnsi" w:hAnsiTheme="minorHAnsi" w:cstheme="minorHAnsi"/>
                <w:b/>
                <w:bCs/>
              </w:rPr>
              <w:t>ΕΛΛΗΝΙΚΗ ΔΗΜΟΚΡΑΤΙΑ</w:t>
            </w:r>
          </w:p>
          <w:p w:rsidR="0071256D" w:rsidRPr="00310B1B" w:rsidRDefault="0071256D" w:rsidP="008142F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8"/>
              </w:rPr>
            </w:pPr>
          </w:p>
          <w:p w:rsidR="0071256D" w:rsidRPr="00310B1B" w:rsidRDefault="0071256D" w:rsidP="008142F1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310B1B">
              <w:rPr>
                <w:rFonts w:asciiTheme="minorHAnsi" w:hAnsiTheme="minorHAnsi" w:cstheme="minorHAnsi"/>
                <w:b/>
                <w:bCs/>
              </w:rPr>
              <w:t>ΥΠΟΥΡΓΕΙΟ</w:t>
            </w:r>
            <w:r w:rsidR="00C72CE4" w:rsidRPr="00310B1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310B1B">
              <w:rPr>
                <w:rFonts w:asciiTheme="minorHAnsi" w:hAnsiTheme="minorHAnsi" w:cstheme="minorHAnsi"/>
                <w:b/>
                <w:bCs/>
              </w:rPr>
              <w:t>ΠΑΙΔΕΙΑΣ</w:t>
            </w:r>
            <w:r w:rsidR="00E46F73" w:rsidRPr="00310B1B">
              <w:rPr>
                <w:rFonts w:asciiTheme="minorHAnsi" w:hAnsiTheme="minorHAnsi" w:cstheme="minorHAnsi"/>
                <w:b/>
                <w:bCs/>
              </w:rPr>
              <w:t>, ΕΡΕΥΝΑΣ</w:t>
            </w:r>
            <w:r w:rsidRPr="00310B1B">
              <w:rPr>
                <w:rFonts w:asciiTheme="minorHAnsi" w:hAnsiTheme="minorHAnsi" w:cstheme="minorHAnsi"/>
                <w:b/>
                <w:bCs/>
              </w:rPr>
              <w:t xml:space="preserve"> ΚΑΙ ΘΡΗΣΚΕΥΜΑΤΩΝ </w:t>
            </w:r>
          </w:p>
          <w:p w:rsidR="0071256D" w:rsidRPr="00310B1B" w:rsidRDefault="0071256D" w:rsidP="008142F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8"/>
              </w:rPr>
            </w:pPr>
          </w:p>
          <w:p w:rsidR="0071256D" w:rsidRPr="00310B1B" w:rsidRDefault="0071256D" w:rsidP="008142F1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310B1B">
              <w:rPr>
                <w:rFonts w:asciiTheme="minorHAnsi" w:hAnsiTheme="minorHAnsi" w:cstheme="minorHAnsi"/>
                <w:b/>
                <w:bCs/>
              </w:rPr>
              <w:t xml:space="preserve">ΠΕΡΙΦΕΡΕΙΑΚΗ Δ/ΝΣΗ Π/ΘΜΙΑΣ &amp; Δ/ΘΜΙΑΣ ΕΚΠ/ΣΗΣ ΚΡΗΤΗΣ                        </w:t>
            </w:r>
          </w:p>
          <w:p w:rsidR="0071256D" w:rsidRPr="00310B1B" w:rsidRDefault="0071256D" w:rsidP="008142F1">
            <w:pPr>
              <w:pStyle w:val="2"/>
              <w:spacing w:line="276" w:lineRule="auto"/>
              <w:rPr>
                <w:rFonts w:asciiTheme="minorHAnsi" w:hAnsiTheme="minorHAnsi" w:cstheme="minorHAnsi"/>
                <w:sz w:val="10"/>
              </w:rPr>
            </w:pPr>
          </w:p>
          <w:p w:rsidR="0071256D" w:rsidRPr="00310B1B" w:rsidRDefault="0071256D" w:rsidP="003B32ED">
            <w:pPr>
              <w:pStyle w:val="2"/>
              <w:spacing w:line="276" w:lineRule="auto"/>
              <w:ind w:left="2126" w:hanging="2126"/>
              <w:rPr>
                <w:rFonts w:asciiTheme="minorHAnsi" w:hAnsiTheme="minorHAnsi" w:cstheme="minorHAnsi"/>
                <w:sz w:val="23"/>
                <w:szCs w:val="23"/>
              </w:rPr>
            </w:pPr>
            <w:r w:rsidRPr="00310B1B">
              <w:rPr>
                <w:rFonts w:asciiTheme="minorHAnsi" w:hAnsiTheme="minorHAnsi" w:cstheme="minorHAnsi"/>
                <w:sz w:val="23"/>
                <w:szCs w:val="23"/>
              </w:rPr>
              <w:t xml:space="preserve">ΓΡΑΦΕΙΟ ΣΧ. ΣΥΜΒΟΥΛΩΝ Δ.Ε. ΗΡΑΚΛΕΙΟΥ </w:t>
            </w:r>
          </w:p>
          <w:p w:rsidR="0071256D" w:rsidRPr="00310B1B" w:rsidRDefault="0071256D" w:rsidP="008142F1">
            <w:pPr>
              <w:pStyle w:val="4"/>
              <w:spacing w:line="276" w:lineRule="auto"/>
              <w:rPr>
                <w:rFonts w:asciiTheme="minorHAnsi" w:hAnsiTheme="minorHAnsi" w:cstheme="minorHAnsi"/>
                <w:sz w:val="4"/>
              </w:rPr>
            </w:pPr>
          </w:p>
          <w:p w:rsidR="0071256D" w:rsidRPr="00310B1B" w:rsidRDefault="0071256D" w:rsidP="003B32ED">
            <w:pPr>
              <w:tabs>
                <w:tab w:val="left" w:pos="1440"/>
              </w:tabs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310B1B">
              <w:rPr>
                <w:rFonts w:asciiTheme="minorHAnsi" w:hAnsiTheme="minorHAnsi" w:cstheme="minorHAnsi"/>
              </w:rPr>
              <w:t>Τηλ</w:t>
            </w:r>
            <w:proofErr w:type="spellEnd"/>
            <w:r w:rsidRPr="00310B1B">
              <w:rPr>
                <w:rFonts w:asciiTheme="minorHAnsi" w:hAnsiTheme="minorHAnsi" w:cstheme="minorHAnsi"/>
              </w:rPr>
              <w:t>.: 2810 246860, Φαξ: 2810 342206</w:t>
            </w:r>
          </w:p>
          <w:p w:rsidR="0071256D" w:rsidRPr="00310B1B" w:rsidRDefault="0071256D" w:rsidP="008142F1">
            <w:pPr>
              <w:pStyle w:val="4"/>
              <w:tabs>
                <w:tab w:val="left" w:pos="1440"/>
              </w:tabs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310B1B">
              <w:rPr>
                <w:rFonts w:asciiTheme="minorHAnsi" w:hAnsiTheme="minorHAnsi" w:cstheme="minorHAnsi"/>
              </w:rPr>
              <w:t>Ταχ</w:t>
            </w:r>
            <w:proofErr w:type="spellEnd"/>
            <w:r w:rsidRPr="00310B1B">
              <w:rPr>
                <w:rFonts w:asciiTheme="minorHAnsi" w:hAnsiTheme="minorHAnsi" w:cstheme="minorHAnsi"/>
              </w:rPr>
              <w:t>. Δ/</w:t>
            </w:r>
            <w:proofErr w:type="spellStart"/>
            <w:r w:rsidRPr="00310B1B">
              <w:rPr>
                <w:rFonts w:asciiTheme="minorHAnsi" w:hAnsiTheme="minorHAnsi" w:cstheme="minorHAnsi"/>
              </w:rPr>
              <w:t>νση</w:t>
            </w:r>
            <w:proofErr w:type="spellEnd"/>
            <w:r w:rsidRPr="00310B1B">
              <w:rPr>
                <w:rFonts w:asciiTheme="minorHAnsi" w:hAnsiTheme="minorHAnsi" w:cstheme="minorHAnsi"/>
              </w:rPr>
              <w:t xml:space="preserve">: </w:t>
            </w:r>
            <w:proofErr w:type="spellStart"/>
            <w:r w:rsidRPr="00310B1B">
              <w:rPr>
                <w:rFonts w:asciiTheme="minorHAnsi" w:hAnsiTheme="minorHAnsi" w:cstheme="minorHAnsi"/>
              </w:rPr>
              <w:t>Ρολέν</w:t>
            </w:r>
            <w:proofErr w:type="spellEnd"/>
            <w:r w:rsidRPr="00310B1B">
              <w:rPr>
                <w:rFonts w:asciiTheme="minorHAnsi" w:hAnsiTheme="minorHAnsi" w:cstheme="minorHAnsi"/>
              </w:rPr>
              <w:t xml:space="preserve"> 4, 713 05 ΗΡΑΚΛΕΙΟ</w:t>
            </w:r>
          </w:p>
          <w:p w:rsidR="0071256D" w:rsidRPr="00310B1B" w:rsidRDefault="0071256D" w:rsidP="008142F1">
            <w:pPr>
              <w:pStyle w:val="3"/>
              <w:spacing w:after="120" w:line="276" w:lineRule="auto"/>
              <w:rPr>
                <w:rFonts w:asciiTheme="minorHAnsi" w:hAnsiTheme="minorHAnsi" w:cstheme="minorHAnsi"/>
                <w:b w:val="0"/>
                <w:lang w:val="it-IT"/>
              </w:rPr>
            </w:pPr>
            <w:r w:rsidRPr="00310B1B">
              <w:rPr>
                <w:rFonts w:asciiTheme="minorHAnsi" w:hAnsiTheme="minorHAnsi" w:cstheme="minorHAnsi"/>
                <w:b w:val="0"/>
                <w:lang w:val="it-IT"/>
              </w:rPr>
              <w:t>E-</w:t>
            </w:r>
            <w:r w:rsidRPr="00310B1B">
              <w:rPr>
                <w:rFonts w:asciiTheme="minorHAnsi" w:hAnsiTheme="minorHAnsi" w:cstheme="minorHAnsi"/>
                <w:b w:val="0"/>
                <w:lang w:val="de-DE"/>
              </w:rPr>
              <w:t>mail</w:t>
            </w:r>
            <w:r w:rsidRPr="00310B1B">
              <w:rPr>
                <w:rFonts w:asciiTheme="minorHAnsi" w:hAnsiTheme="minorHAnsi" w:cstheme="minorHAnsi"/>
                <w:b w:val="0"/>
                <w:lang w:val="it-IT"/>
              </w:rPr>
              <w:t xml:space="preserve">: </w:t>
            </w:r>
            <w:hyperlink r:id="rId8" w:history="1">
              <w:r w:rsidRPr="00310B1B">
                <w:rPr>
                  <w:rStyle w:val="-"/>
                  <w:rFonts w:asciiTheme="minorHAnsi" w:hAnsiTheme="minorHAnsi" w:cstheme="minorHAnsi"/>
                  <w:b w:val="0"/>
                  <w:lang w:val="de-DE"/>
                </w:rPr>
                <w:t>grss</w:t>
              </w:r>
              <w:r w:rsidRPr="00310B1B">
                <w:rPr>
                  <w:rStyle w:val="-"/>
                  <w:rFonts w:asciiTheme="minorHAnsi" w:hAnsiTheme="minorHAnsi" w:cstheme="minorHAnsi"/>
                  <w:b w:val="0"/>
                  <w:lang w:val="it-IT"/>
                </w:rPr>
                <w:t>@</w:t>
              </w:r>
              <w:r w:rsidRPr="00310B1B">
                <w:rPr>
                  <w:rStyle w:val="-"/>
                  <w:rFonts w:asciiTheme="minorHAnsi" w:hAnsiTheme="minorHAnsi" w:cstheme="minorHAnsi"/>
                  <w:b w:val="0"/>
                  <w:lang w:val="de-DE"/>
                </w:rPr>
                <w:t>dide</w:t>
              </w:r>
              <w:r w:rsidRPr="00310B1B">
                <w:rPr>
                  <w:rStyle w:val="-"/>
                  <w:rFonts w:asciiTheme="minorHAnsi" w:hAnsiTheme="minorHAnsi" w:cstheme="minorHAnsi"/>
                  <w:b w:val="0"/>
                  <w:lang w:val="it-IT"/>
                </w:rPr>
                <w:t>.</w:t>
              </w:r>
              <w:r w:rsidRPr="00310B1B">
                <w:rPr>
                  <w:rStyle w:val="-"/>
                  <w:rFonts w:asciiTheme="minorHAnsi" w:hAnsiTheme="minorHAnsi" w:cstheme="minorHAnsi"/>
                  <w:b w:val="0"/>
                  <w:lang w:val="de-DE"/>
                </w:rPr>
                <w:t>ira</w:t>
              </w:r>
              <w:r w:rsidRPr="00310B1B">
                <w:rPr>
                  <w:rStyle w:val="-"/>
                  <w:rFonts w:asciiTheme="minorHAnsi" w:hAnsiTheme="minorHAnsi" w:cstheme="minorHAnsi"/>
                  <w:b w:val="0"/>
                  <w:lang w:val="it-IT"/>
                </w:rPr>
                <w:t>.</w:t>
              </w:r>
              <w:r w:rsidRPr="00310B1B">
                <w:rPr>
                  <w:rStyle w:val="-"/>
                  <w:rFonts w:asciiTheme="minorHAnsi" w:hAnsiTheme="minorHAnsi" w:cstheme="minorHAnsi"/>
                  <w:b w:val="0"/>
                  <w:lang w:val="de-DE"/>
                </w:rPr>
                <w:t>sch</w:t>
              </w:r>
              <w:r w:rsidRPr="00310B1B">
                <w:rPr>
                  <w:rStyle w:val="-"/>
                  <w:rFonts w:asciiTheme="minorHAnsi" w:hAnsiTheme="minorHAnsi" w:cstheme="minorHAnsi"/>
                  <w:b w:val="0"/>
                  <w:lang w:val="it-IT"/>
                </w:rPr>
                <w:t>.</w:t>
              </w:r>
              <w:r w:rsidRPr="00310B1B">
                <w:rPr>
                  <w:rStyle w:val="-"/>
                  <w:rFonts w:asciiTheme="minorHAnsi" w:hAnsiTheme="minorHAnsi" w:cstheme="minorHAnsi"/>
                  <w:b w:val="0"/>
                  <w:lang w:val="de-DE"/>
                </w:rPr>
                <w:t>gr</w:t>
              </w:r>
            </w:hyperlink>
          </w:p>
          <w:p w:rsidR="00E60F8C" w:rsidRPr="00310B1B" w:rsidRDefault="0071256D" w:rsidP="0076017E">
            <w:pPr>
              <w:pStyle w:val="3"/>
              <w:spacing w:line="276" w:lineRule="auto"/>
              <w:rPr>
                <w:rFonts w:asciiTheme="minorHAnsi" w:hAnsiTheme="minorHAnsi" w:cstheme="minorHAnsi"/>
                <w:noProof w:val="0"/>
              </w:rPr>
            </w:pPr>
            <w:proofErr w:type="spellStart"/>
            <w:r w:rsidRPr="00310B1B">
              <w:rPr>
                <w:rFonts w:asciiTheme="minorHAnsi" w:hAnsiTheme="minorHAnsi" w:cstheme="minorHAnsi"/>
                <w:noProof w:val="0"/>
              </w:rPr>
              <w:t>Στριλιγκάς</w:t>
            </w:r>
            <w:proofErr w:type="spellEnd"/>
            <w:r w:rsidRPr="00310B1B">
              <w:rPr>
                <w:rFonts w:asciiTheme="minorHAnsi" w:hAnsiTheme="minorHAnsi" w:cstheme="minorHAnsi"/>
                <w:noProof w:val="0"/>
              </w:rPr>
              <w:t xml:space="preserve"> Γεώργιος</w:t>
            </w:r>
            <w:r w:rsidR="0076017E" w:rsidRPr="00310B1B">
              <w:rPr>
                <w:rFonts w:asciiTheme="minorHAnsi" w:hAnsiTheme="minorHAnsi" w:cstheme="minorHAnsi"/>
                <w:noProof w:val="0"/>
              </w:rPr>
              <w:t xml:space="preserve">, </w:t>
            </w:r>
          </w:p>
          <w:p w:rsidR="0071256D" w:rsidRPr="00310B1B" w:rsidRDefault="0071256D" w:rsidP="0076017E">
            <w:pPr>
              <w:pStyle w:val="3"/>
              <w:spacing w:line="276" w:lineRule="auto"/>
              <w:rPr>
                <w:rFonts w:asciiTheme="minorHAnsi" w:hAnsiTheme="minorHAnsi" w:cstheme="minorHAnsi"/>
                <w:b w:val="0"/>
                <w:bCs w:val="0"/>
              </w:rPr>
            </w:pPr>
            <w:r w:rsidRPr="00310B1B">
              <w:rPr>
                <w:rFonts w:asciiTheme="minorHAnsi" w:hAnsiTheme="minorHAnsi" w:cstheme="minorHAnsi"/>
                <w:b w:val="0"/>
                <w:bCs w:val="0"/>
              </w:rPr>
              <w:t>Σχ</w:t>
            </w:r>
            <w:r w:rsidR="0076017E" w:rsidRPr="00310B1B">
              <w:rPr>
                <w:rFonts w:asciiTheme="minorHAnsi" w:hAnsiTheme="minorHAnsi" w:cstheme="minorHAnsi"/>
                <w:b w:val="0"/>
                <w:bCs w:val="0"/>
              </w:rPr>
              <w:t xml:space="preserve">. </w:t>
            </w:r>
            <w:r w:rsidRPr="00310B1B">
              <w:rPr>
                <w:rFonts w:asciiTheme="minorHAnsi" w:hAnsiTheme="minorHAnsi" w:cstheme="minorHAnsi"/>
                <w:b w:val="0"/>
                <w:bCs w:val="0"/>
              </w:rPr>
              <w:t>Σύμβουλος Θεολόγων</w:t>
            </w:r>
          </w:p>
          <w:p w:rsidR="0071256D" w:rsidRPr="00310B1B" w:rsidRDefault="0071256D" w:rsidP="008142F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proofErr w:type="spellStart"/>
            <w:r w:rsidRPr="00310B1B">
              <w:rPr>
                <w:rFonts w:asciiTheme="minorHAnsi" w:hAnsiTheme="minorHAnsi" w:cstheme="minorHAnsi"/>
                <w:bCs/>
              </w:rPr>
              <w:t>Τηλ</w:t>
            </w:r>
            <w:proofErr w:type="spellEnd"/>
            <w:r w:rsidRPr="00310B1B">
              <w:rPr>
                <w:rFonts w:asciiTheme="minorHAnsi" w:hAnsiTheme="minorHAnsi" w:cstheme="minorHAnsi"/>
                <w:bCs/>
              </w:rPr>
              <w:t xml:space="preserve">.: 2810 246869 και 6944712278 </w:t>
            </w:r>
          </w:p>
          <w:p w:rsidR="0071256D" w:rsidRPr="00310B1B" w:rsidRDefault="0071256D" w:rsidP="008142F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310B1B">
              <w:rPr>
                <w:rFonts w:asciiTheme="minorHAnsi" w:hAnsiTheme="minorHAnsi" w:cstheme="minorHAnsi"/>
                <w:bCs/>
              </w:rPr>
              <w:t xml:space="preserve">Ιστοσελίδα: </w:t>
            </w:r>
            <w:hyperlink r:id="rId9" w:history="1">
              <w:r w:rsidRPr="00310B1B">
                <w:rPr>
                  <w:rStyle w:val="-"/>
                  <w:rFonts w:asciiTheme="minorHAnsi" w:hAnsiTheme="minorHAnsi" w:cstheme="minorHAnsi"/>
                  <w:bCs/>
                  <w:lang w:val="it-IT"/>
                </w:rPr>
                <w:t>http</w:t>
              </w:r>
              <w:r w:rsidRPr="00310B1B">
                <w:rPr>
                  <w:rStyle w:val="-"/>
                  <w:rFonts w:asciiTheme="minorHAnsi" w:hAnsiTheme="minorHAnsi" w:cstheme="minorHAnsi"/>
                  <w:bCs/>
                </w:rPr>
                <w:t>://</w:t>
              </w:r>
              <w:r w:rsidRPr="00310B1B">
                <w:rPr>
                  <w:rStyle w:val="-"/>
                  <w:rFonts w:asciiTheme="minorHAnsi" w:hAnsiTheme="minorHAnsi" w:cstheme="minorHAnsi"/>
                  <w:bCs/>
                  <w:lang w:val="it-IT"/>
                </w:rPr>
                <w:t>theologoi</w:t>
              </w:r>
              <w:r w:rsidRPr="00310B1B">
                <w:rPr>
                  <w:rStyle w:val="-"/>
                  <w:rFonts w:asciiTheme="minorHAnsi" w:hAnsiTheme="minorHAnsi" w:cstheme="minorHAnsi"/>
                  <w:bCs/>
                </w:rPr>
                <w:t>-</w:t>
              </w:r>
              <w:r w:rsidRPr="00310B1B">
                <w:rPr>
                  <w:rStyle w:val="-"/>
                  <w:rFonts w:asciiTheme="minorHAnsi" w:hAnsiTheme="minorHAnsi" w:cstheme="minorHAnsi"/>
                  <w:bCs/>
                  <w:lang w:val="it-IT"/>
                </w:rPr>
                <w:t>kritis</w:t>
              </w:r>
              <w:r w:rsidRPr="00310B1B">
                <w:rPr>
                  <w:rStyle w:val="-"/>
                  <w:rFonts w:asciiTheme="minorHAnsi" w:hAnsiTheme="minorHAnsi" w:cstheme="minorHAnsi"/>
                  <w:bCs/>
                </w:rPr>
                <w:t>.</w:t>
              </w:r>
              <w:r w:rsidRPr="00310B1B">
                <w:rPr>
                  <w:rStyle w:val="-"/>
                  <w:rFonts w:asciiTheme="minorHAnsi" w:hAnsiTheme="minorHAnsi" w:cstheme="minorHAnsi"/>
                  <w:bCs/>
                  <w:lang w:val="it-IT"/>
                </w:rPr>
                <w:t>sch</w:t>
              </w:r>
              <w:r w:rsidRPr="00310B1B">
                <w:rPr>
                  <w:rStyle w:val="-"/>
                  <w:rFonts w:asciiTheme="minorHAnsi" w:hAnsiTheme="minorHAnsi" w:cstheme="minorHAnsi"/>
                  <w:bCs/>
                </w:rPr>
                <w:t>.</w:t>
              </w:r>
              <w:r w:rsidRPr="00310B1B">
                <w:rPr>
                  <w:rStyle w:val="-"/>
                  <w:rFonts w:asciiTheme="minorHAnsi" w:hAnsiTheme="minorHAnsi" w:cstheme="minorHAnsi"/>
                  <w:bCs/>
                  <w:lang w:val="it-IT"/>
                </w:rPr>
                <w:t>gr</w:t>
              </w:r>
            </w:hyperlink>
            <w:r w:rsidRPr="00310B1B">
              <w:rPr>
                <w:rFonts w:asciiTheme="minorHAnsi" w:hAnsiTheme="minorHAnsi" w:cstheme="minorHAnsi"/>
                <w:bCs/>
              </w:rPr>
              <w:t xml:space="preserve"> </w:t>
            </w:r>
          </w:p>
          <w:p w:rsidR="0071256D" w:rsidRPr="00310B1B" w:rsidRDefault="00D706CB" w:rsidP="00087372">
            <w:pPr>
              <w:spacing w:after="120" w:line="276" w:lineRule="auto"/>
              <w:rPr>
                <w:rFonts w:asciiTheme="minorHAnsi" w:hAnsiTheme="minorHAnsi" w:cstheme="minorHAnsi"/>
                <w:bCs/>
                <w:lang w:val="fr-FR"/>
              </w:rPr>
            </w:pPr>
            <w:r w:rsidRPr="00310B1B">
              <w:rPr>
                <w:rFonts w:asciiTheme="minorHAnsi" w:hAnsiTheme="minorHAnsi" w:cstheme="minorHAnsi"/>
                <w:bCs/>
                <w:lang w:val="it-IT"/>
              </w:rPr>
              <w:t>Email</w:t>
            </w:r>
            <w:r w:rsidR="0071256D" w:rsidRPr="00310B1B">
              <w:rPr>
                <w:rFonts w:asciiTheme="minorHAnsi" w:hAnsiTheme="minorHAnsi" w:cstheme="minorHAnsi"/>
                <w:bCs/>
                <w:lang w:val="it-IT"/>
              </w:rPr>
              <w:t xml:space="preserve">: </w:t>
            </w:r>
            <w:hyperlink r:id="rId10" w:history="1">
              <w:r w:rsidR="0071256D" w:rsidRPr="00310B1B">
                <w:rPr>
                  <w:rStyle w:val="-"/>
                  <w:rFonts w:asciiTheme="minorHAnsi" w:hAnsiTheme="minorHAnsi" w:cstheme="minorHAnsi"/>
                  <w:bCs/>
                  <w:lang w:val="it-IT"/>
                </w:rPr>
                <w:t>striligk@sch.gr</w:t>
              </w:r>
            </w:hyperlink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70527" w:rsidRDefault="00270527" w:rsidP="008142F1">
            <w:pPr>
              <w:pStyle w:val="5"/>
              <w:spacing w:line="276" w:lineRule="auto"/>
              <w:rPr>
                <w:rFonts w:asciiTheme="minorHAnsi" w:hAnsiTheme="minorHAnsi" w:cstheme="minorHAnsi"/>
                <w:bCs/>
                <w:szCs w:val="24"/>
                <w:lang w:eastAsia="el-GR"/>
              </w:rPr>
            </w:pPr>
          </w:p>
          <w:p w:rsidR="0071256D" w:rsidRPr="00310B1B" w:rsidRDefault="0071256D" w:rsidP="008142F1">
            <w:pPr>
              <w:pStyle w:val="5"/>
              <w:spacing w:line="276" w:lineRule="auto"/>
              <w:rPr>
                <w:rFonts w:asciiTheme="minorHAnsi" w:hAnsiTheme="minorHAnsi" w:cstheme="minorHAnsi"/>
                <w:bCs/>
                <w:szCs w:val="24"/>
                <w:lang w:eastAsia="el-GR"/>
              </w:rPr>
            </w:pPr>
            <w:r w:rsidRPr="00310B1B">
              <w:rPr>
                <w:rFonts w:asciiTheme="minorHAnsi" w:hAnsiTheme="minorHAnsi" w:cstheme="minorHAnsi"/>
                <w:bCs/>
                <w:szCs w:val="24"/>
                <w:lang w:eastAsia="el-GR"/>
              </w:rPr>
              <w:t xml:space="preserve">Ηράκλειο, </w:t>
            </w:r>
            <w:r w:rsidR="006278F9" w:rsidRPr="006278F9">
              <w:rPr>
                <w:rFonts w:asciiTheme="minorHAnsi" w:hAnsiTheme="minorHAnsi" w:cstheme="minorHAnsi"/>
                <w:bCs/>
                <w:szCs w:val="24"/>
                <w:lang w:eastAsia="el-GR"/>
              </w:rPr>
              <w:t>2</w:t>
            </w:r>
            <w:r w:rsidR="00A640AD">
              <w:rPr>
                <w:rFonts w:asciiTheme="minorHAnsi" w:hAnsiTheme="minorHAnsi" w:cstheme="minorHAnsi"/>
                <w:bCs/>
                <w:szCs w:val="24"/>
                <w:lang w:eastAsia="el-GR"/>
              </w:rPr>
              <w:t>6</w:t>
            </w:r>
            <w:r w:rsidR="00C72CE4" w:rsidRPr="006278F9">
              <w:rPr>
                <w:rFonts w:asciiTheme="minorHAnsi" w:hAnsiTheme="minorHAnsi" w:cstheme="minorHAnsi"/>
                <w:bCs/>
                <w:szCs w:val="24"/>
                <w:lang w:eastAsia="el-GR"/>
              </w:rPr>
              <w:t xml:space="preserve"> </w:t>
            </w:r>
            <w:r w:rsidR="00E60F8C" w:rsidRPr="006278F9">
              <w:rPr>
                <w:rFonts w:asciiTheme="minorHAnsi" w:hAnsiTheme="minorHAnsi" w:cstheme="minorHAnsi"/>
                <w:bCs/>
                <w:szCs w:val="24"/>
                <w:lang w:eastAsia="el-GR"/>
              </w:rPr>
              <w:t>Ιανουαρίου 2017</w:t>
            </w:r>
          </w:p>
          <w:p w:rsidR="00087372" w:rsidRPr="00310B1B" w:rsidRDefault="00087372" w:rsidP="008142F1">
            <w:pPr>
              <w:spacing w:line="276" w:lineRule="auto"/>
              <w:ind w:left="629" w:hanging="629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1256D" w:rsidRPr="00310B1B" w:rsidRDefault="0071256D" w:rsidP="008142F1">
            <w:pPr>
              <w:spacing w:line="276" w:lineRule="auto"/>
              <w:ind w:left="629" w:hanging="629"/>
              <w:rPr>
                <w:rFonts w:asciiTheme="minorHAnsi" w:hAnsiTheme="minorHAnsi" w:cstheme="minorHAnsi"/>
              </w:rPr>
            </w:pPr>
            <w:r w:rsidRPr="00310B1B">
              <w:rPr>
                <w:rFonts w:asciiTheme="minorHAnsi" w:hAnsiTheme="minorHAnsi" w:cstheme="minorHAnsi"/>
              </w:rPr>
              <w:t xml:space="preserve">Αριθ. </w:t>
            </w:r>
            <w:proofErr w:type="spellStart"/>
            <w:r w:rsidRPr="00310B1B">
              <w:rPr>
                <w:rFonts w:asciiTheme="minorHAnsi" w:hAnsiTheme="minorHAnsi" w:cstheme="minorHAnsi"/>
              </w:rPr>
              <w:t>Πρωτ</w:t>
            </w:r>
            <w:proofErr w:type="spellEnd"/>
            <w:r w:rsidRPr="00310B1B">
              <w:rPr>
                <w:rFonts w:asciiTheme="minorHAnsi" w:hAnsiTheme="minorHAnsi" w:cstheme="minorHAnsi"/>
              </w:rPr>
              <w:t xml:space="preserve">. </w:t>
            </w:r>
            <w:r w:rsidR="00A640AD">
              <w:rPr>
                <w:rFonts w:asciiTheme="minorHAnsi" w:hAnsiTheme="minorHAnsi" w:cstheme="minorHAnsi"/>
              </w:rPr>
              <w:t>80</w:t>
            </w:r>
          </w:p>
          <w:p w:rsidR="0071256D" w:rsidRPr="00310B1B" w:rsidRDefault="0071256D" w:rsidP="008142F1">
            <w:pPr>
              <w:spacing w:line="276" w:lineRule="auto"/>
              <w:ind w:left="629" w:hanging="629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204E9" w:rsidRDefault="00087372" w:rsidP="00087372">
            <w:pPr>
              <w:spacing w:line="264" w:lineRule="auto"/>
              <w:ind w:left="692" w:hanging="692"/>
              <w:rPr>
                <w:rFonts w:asciiTheme="minorHAnsi" w:hAnsiTheme="minorHAnsi" w:cstheme="minorHAnsi"/>
              </w:rPr>
            </w:pPr>
            <w:r w:rsidRPr="00310B1B">
              <w:rPr>
                <w:rFonts w:asciiTheme="minorHAnsi" w:hAnsiTheme="minorHAnsi" w:cstheme="minorHAnsi"/>
                <w:b/>
              </w:rPr>
              <w:t>Προς:</w:t>
            </w:r>
            <w:r w:rsidRPr="00310B1B">
              <w:rPr>
                <w:rFonts w:asciiTheme="minorHAnsi" w:hAnsiTheme="minorHAnsi" w:cstheme="minorHAnsi"/>
              </w:rPr>
              <w:t xml:space="preserve">  Τους </w:t>
            </w:r>
            <w:proofErr w:type="spellStart"/>
            <w:r w:rsidRPr="00310B1B">
              <w:rPr>
                <w:rFonts w:asciiTheme="minorHAnsi" w:hAnsiTheme="minorHAnsi" w:cstheme="minorHAnsi"/>
              </w:rPr>
              <w:t>κ.κ</w:t>
            </w:r>
            <w:proofErr w:type="spellEnd"/>
            <w:r w:rsidRPr="00310B1B">
              <w:rPr>
                <w:rFonts w:asciiTheme="minorHAnsi" w:hAnsiTheme="minorHAnsi" w:cstheme="minorHAnsi"/>
              </w:rPr>
              <w:t xml:space="preserve">. </w:t>
            </w:r>
            <w:r w:rsidR="007204E9">
              <w:rPr>
                <w:rFonts w:asciiTheme="minorHAnsi" w:hAnsiTheme="minorHAnsi" w:cstheme="minorHAnsi"/>
              </w:rPr>
              <w:t>Διευθυντές</w:t>
            </w:r>
            <w:r w:rsidRPr="00310B1B">
              <w:rPr>
                <w:rFonts w:asciiTheme="minorHAnsi" w:hAnsiTheme="minorHAnsi" w:cstheme="minorHAnsi"/>
              </w:rPr>
              <w:t>/</w:t>
            </w:r>
            <w:proofErr w:type="spellStart"/>
            <w:r w:rsidRPr="00310B1B">
              <w:rPr>
                <w:rFonts w:asciiTheme="minorHAnsi" w:hAnsiTheme="minorHAnsi" w:cstheme="minorHAnsi"/>
              </w:rPr>
              <w:t>τριες</w:t>
            </w:r>
            <w:proofErr w:type="spellEnd"/>
            <w:r w:rsidRPr="00310B1B">
              <w:rPr>
                <w:rFonts w:asciiTheme="minorHAnsi" w:hAnsiTheme="minorHAnsi" w:cstheme="minorHAnsi"/>
              </w:rPr>
              <w:t xml:space="preserve"> των </w:t>
            </w:r>
            <w:r w:rsidR="007204E9">
              <w:rPr>
                <w:rFonts w:asciiTheme="minorHAnsi" w:hAnsiTheme="minorHAnsi" w:cstheme="minorHAnsi"/>
              </w:rPr>
              <w:t xml:space="preserve">σχολείων παιδ. ευθύνης μου: </w:t>
            </w:r>
            <w:r w:rsidRPr="00310B1B">
              <w:rPr>
                <w:rFonts w:asciiTheme="minorHAnsi" w:hAnsiTheme="minorHAnsi" w:cstheme="minorHAnsi"/>
              </w:rPr>
              <w:t xml:space="preserve">  </w:t>
            </w:r>
          </w:p>
          <w:p w:rsidR="007204E9" w:rsidRPr="00502983" w:rsidRDefault="00502983" w:rsidP="00502983">
            <w:pPr>
              <w:pStyle w:val="a7"/>
              <w:numPr>
                <w:ilvl w:val="0"/>
                <w:numId w:val="46"/>
              </w:numPr>
              <w:spacing w:line="264" w:lineRule="auto"/>
              <w:rPr>
                <w:rFonts w:asciiTheme="minorHAnsi" w:hAnsiTheme="minorHAnsi" w:cstheme="minorHAnsi"/>
              </w:rPr>
            </w:pPr>
            <w:r w:rsidRPr="00502983">
              <w:rPr>
                <w:rFonts w:asciiTheme="minorHAnsi" w:hAnsiTheme="minorHAnsi" w:cstheme="minorHAnsi"/>
              </w:rPr>
              <w:t>10</w:t>
            </w:r>
            <w:r w:rsidRPr="00502983">
              <w:rPr>
                <w:rFonts w:asciiTheme="minorHAnsi" w:hAnsiTheme="minorHAnsi" w:cstheme="minorHAnsi"/>
                <w:vertAlign w:val="superscript"/>
              </w:rPr>
              <w:t>ο</w:t>
            </w:r>
            <w:r w:rsidR="000C5916">
              <w:rPr>
                <w:rFonts w:asciiTheme="minorHAnsi" w:hAnsiTheme="minorHAnsi" w:cstheme="minorHAnsi"/>
                <w:vertAlign w:val="superscript"/>
              </w:rPr>
              <w:t>υ</w:t>
            </w:r>
            <w:r w:rsidRPr="00502983">
              <w:rPr>
                <w:rFonts w:asciiTheme="minorHAnsi" w:hAnsiTheme="minorHAnsi" w:cstheme="minorHAnsi"/>
              </w:rPr>
              <w:t xml:space="preserve"> Γυμνασίου Ηρακλείου</w:t>
            </w:r>
          </w:p>
          <w:p w:rsidR="007204E9" w:rsidRPr="00502983" w:rsidRDefault="00502983" w:rsidP="00502983">
            <w:pPr>
              <w:pStyle w:val="a7"/>
              <w:numPr>
                <w:ilvl w:val="0"/>
                <w:numId w:val="46"/>
              </w:numPr>
              <w:spacing w:line="264" w:lineRule="auto"/>
              <w:rPr>
                <w:rFonts w:asciiTheme="minorHAnsi" w:hAnsiTheme="minorHAnsi" w:cstheme="minorHAnsi"/>
              </w:rPr>
            </w:pPr>
            <w:r w:rsidRPr="00502983">
              <w:rPr>
                <w:rFonts w:asciiTheme="minorHAnsi" w:hAnsiTheme="minorHAnsi" w:cstheme="minorHAnsi"/>
              </w:rPr>
              <w:t xml:space="preserve">Γυμνασίου </w:t>
            </w:r>
            <w:r w:rsidR="007204E9" w:rsidRPr="00502983">
              <w:rPr>
                <w:rFonts w:asciiTheme="minorHAnsi" w:hAnsiTheme="minorHAnsi" w:cstheme="minorHAnsi"/>
              </w:rPr>
              <w:t>Αγ. Δέκα</w:t>
            </w:r>
          </w:p>
          <w:p w:rsidR="00502983" w:rsidRPr="00502983" w:rsidRDefault="00502983" w:rsidP="00502983">
            <w:pPr>
              <w:pStyle w:val="a7"/>
              <w:numPr>
                <w:ilvl w:val="0"/>
                <w:numId w:val="46"/>
              </w:numPr>
              <w:spacing w:line="264" w:lineRule="auto"/>
              <w:rPr>
                <w:rFonts w:asciiTheme="minorHAnsi" w:hAnsiTheme="minorHAnsi" w:cstheme="minorHAnsi"/>
              </w:rPr>
            </w:pPr>
            <w:r w:rsidRPr="00502983">
              <w:rPr>
                <w:rFonts w:asciiTheme="minorHAnsi" w:hAnsiTheme="minorHAnsi" w:cstheme="minorHAnsi"/>
              </w:rPr>
              <w:t>Γυμνασίου Νεάπολης</w:t>
            </w:r>
          </w:p>
          <w:p w:rsidR="007204E9" w:rsidRPr="00502983" w:rsidRDefault="00502983" w:rsidP="00502983">
            <w:pPr>
              <w:pStyle w:val="a7"/>
              <w:numPr>
                <w:ilvl w:val="0"/>
                <w:numId w:val="46"/>
              </w:numPr>
              <w:spacing w:line="264" w:lineRule="auto"/>
              <w:rPr>
                <w:rFonts w:asciiTheme="minorHAnsi" w:hAnsiTheme="minorHAnsi" w:cstheme="minorHAnsi"/>
              </w:rPr>
            </w:pPr>
            <w:r w:rsidRPr="00502983">
              <w:rPr>
                <w:rFonts w:asciiTheme="minorHAnsi" w:hAnsiTheme="minorHAnsi" w:cstheme="minorHAnsi"/>
              </w:rPr>
              <w:t xml:space="preserve">Γυμνασίου </w:t>
            </w:r>
            <w:r w:rsidR="007204E9" w:rsidRPr="00502983">
              <w:rPr>
                <w:rFonts w:asciiTheme="minorHAnsi" w:hAnsiTheme="minorHAnsi" w:cstheme="minorHAnsi"/>
              </w:rPr>
              <w:t>Μοιρών</w:t>
            </w:r>
          </w:p>
          <w:p w:rsidR="007204E9" w:rsidRPr="00502983" w:rsidRDefault="00502983" w:rsidP="00502983">
            <w:pPr>
              <w:pStyle w:val="a7"/>
              <w:numPr>
                <w:ilvl w:val="0"/>
                <w:numId w:val="46"/>
              </w:numPr>
              <w:spacing w:line="264" w:lineRule="auto"/>
              <w:rPr>
                <w:rFonts w:asciiTheme="minorHAnsi" w:hAnsiTheme="minorHAnsi" w:cstheme="minorHAnsi"/>
              </w:rPr>
            </w:pPr>
            <w:r w:rsidRPr="00502983">
              <w:rPr>
                <w:rFonts w:asciiTheme="minorHAnsi" w:hAnsiTheme="minorHAnsi" w:cstheme="minorHAnsi"/>
              </w:rPr>
              <w:t xml:space="preserve">Γυμνασίου </w:t>
            </w:r>
            <w:proofErr w:type="spellStart"/>
            <w:r w:rsidR="007204E9" w:rsidRPr="00502983">
              <w:rPr>
                <w:rFonts w:asciiTheme="minorHAnsi" w:hAnsiTheme="minorHAnsi" w:cstheme="minorHAnsi"/>
              </w:rPr>
              <w:t>Τυμπακίου</w:t>
            </w:r>
            <w:proofErr w:type="spellEnd"/>
          </w:p>
          <w:p w:rsidR="007204E9" w:rsidRPr="00502983" w:rsidRDefault="00502983" w:rsidP="00502983">
            <w:pPr>
              <w:pStyle w:val="a7"/>
              <w:numPr>
                <w:ilvl w:val="0"/>
                <w:numId w:val="46"/>
              </w:numPr>
              <w:spacing w:line="264" w:lineRule="auto"/>
              <w:rPr>
                <w:rFonts w:asciiTheme="minorHAnsi" w:hAnsiTheme="minorHAnsi" w:cstheme="minorHAnsi"/>
              </w:rPr>
            </w:pPr>
            <w:r w:rsidRPr="00502983">
              <w:rPr>
                <w:rFonts w:asciiTheme="minorHAnsi" w:hAnsiTheme="minorHAnsi" w:cstheme="minorHAnsi"/>
              </w:rPr>
              <w:t xml:space="preserve">Γενικού Λυκείου </w:t>
            </w:r>
            <w:r w:rsidR="007204E9" w:rsidRPr="00502983">
              <w:rPr>
                <w:rFonts w:asciiTheme="minorHAnsi" w:hAnsiTheme="minorHAnsi" w:cstheme="minorHAnsi"/>
              </w:rPr>
              <w:t>Αγ. Δέκα</w:t>
            </w:r>
          </w:p>
          <w:p w:rsidR="00502983" w:rsidRPr="00502983" w:rsidRDefault="00502983" w:rsidP="00502983">
            <w:pPr>
              <w:pStyle w:val="a7"/>
              <w:numPr>
                <w:ilvl w:val="0"/>
                <w:numId w:val="46"/>
              </w:numPr>
              <w:spacing w:line="264" w:lineRule="auto"/>
              <w:rPr>
                <w:rFonts w:asciiTheme="minorHAnsi" w:hAnsiTheme="minorHAnsi" w:cstheme="minorHAnsi"/>
              </w:rPr>
            </w:pPr>
            <w:r w:rsidRPr="00502983">
              <w:rPr>
                <w:rFonts w:asciiTheme="minorHAnsi" w:hAnsiTheme="minorHAnsi" w:cstheme="minorHAnsi"/>
              </w:rPr>
              <w:t>Γενικού Λυκείου Νεάπολης</w:t>
            </w:r>
          </w:p>
          <w:p w:rsidR="007204E9" w:rsidRPr="00502983" w:rsidRDefault="00502983" w:rsidP="00502983">
            <w:pPr>
              <w:pStyle w:val="a7"/>
              <w:numPr>
                <w:ilvl w:val="0"/>
                <w:numId w:val="46"/>
              </w:numPr>
              <w:spacing w:line="264" w:lineRule="auto"/>
              <w:rPr>
                <w:rFonts w:asciiTheme="minorHAnsi" w:hAnsiTheme="minorHAnsi" w:cstheme="minorHAnsi"/>
              </w:rPr>
            </w:pPr>
            <w:r w:rsidRPr="00502983">
              <w:rPr>
                <w:rFonts w:asciiTheme="minorHAnsi" w:hAnsiTheme="minorHAnsi" w:cstheme="minorHAnsi"/>
              </w:rPr>
              <w:t xml:space="preserve">Γενικού Λυκείου </w:t>
            </w:r>
            <w:r w:rsidR="007204E9" w:rsidRPr="00502983">
              <w:rPr>
                <w:rFonts w:asciiTheme="minorHAnsi" w:hAnsiTheme="minorHAnsi" w:cstheme="minorHAnsi"/>
              </w:rPr>
              <w:t>Μοιρών</w:t>
            </w:r>
          </w:p>
          <w:p w:rsidR="00087372" w:rsidRPr="00502983" w:rsidRDefault="00502983" w:rsidP="00502983">
            <w:pPr>
              <w:pStyle w:val="a7"/>
              <w:numPr>
                <w:ilvl w:val="0"/>
                <w:numId w:val="46"/>
              </w:numPr>
              <w:spacing w:after="0" w:line="264" w:lineRule="auto"/>
              <w:ind w:left="714" w:hanging="357"/>
              <w:rPr>
                <w:rFonts w:asciiTheme="minorHAnsi" w:hAnsiTheme="minorHAnsi" w:cstheme="minorHAnsi"/>
              </w:rPr>
            </w:pPr>
            <w:r w:rsidRPr="00502983">
              <w:rPr>
                <w:rFonts w:asciiTheme="minorHAnsi" w:hAnsiTheme="minorHAnsi" w:cstheme="minorHAnsi"/>
              </w:rPr>
              <w:t xml:space="preserve">Γενικού Λυκείου </w:t>
            </w:r>
            <w:proofErr w:type="spellStart"/>
            <w:r w:rsidR="007204E9" w:rsidRPr="00502983">
              <w:rPr>
                <w:rFonts w:asciiTheme="minorHAnsi" w:hAnsiTheme="minorHAnsi" w:cstheme="minorHAnsi"/>
              </w:rPr>
              <w:t>Τυμπακίου</w:t>
            </w:r>
            <w:proofErr w:type="spellEnd"/>
            <w:r w:rsidR="00087372" w:rsidRPr="00502983">
              <w:rPr>
                <w:rFonts w:asciiTheme="minorHAnsi" w:hAnsiTheme="minorHAnsi" w:cstheme="minorHAnsi"/>
              </w:rPr>
              <w:t xml:space="preserve">   </w:t>
            </w:r>
          </w:p>
          <w:p w:rsidR="00087372" w:rsidRPr="00310B1B" w:rsidRDefault="00087372" w:rsidP="00502983">
            <w:pPr>
              <w:spacing w:line="264" w:lineRule="auto"/>
              <w:ind w:left="692" w:hanging="692"/>
              <w:rPr>
                <w:rFonts w:asciiTheme="minorHAnsi" w:hAnsiTheme="minorHAnsi" w:cstheme="minorHAnsi"/>
                <w:b/>
              </w:rPr>
            </w:pPr>
            <w:r w:rsidRPr="00310B1B">
              <w:rPr>
                <w:rFonts w:asciiTheme="minorHAnsi" w:hAnsiTheme="minorHAnsi" w:cstheme="minorHAnsi"/>
              </w:rPr>
              <w:t xml:space="preserve">             </w:t>
            </w:r>
          </w:p>
          <w:p w:rsidR="00087372" w:rsidRPr="00310B1B" w:rsidRDefault="00087372" w:rsidP="00087372">
            <w:pPr>
              <w:spacing w:line="264" w:lineRule="auto"/>
              <w:ind w:left="692" w:hanging="692"/>
              <w:rPr>
                <w:rFonts w:asciiTheme="minorHAnsi" w:hAnsiTheme="minorHAnsi" w:cstheme="minorHAnsi"/>
              </w:rPr>
            </w:pPr>
            <w:proofErr w:type="spellStart"/>
            <w:r w:rsidRPr="00310B1B">
              <w:rPr>
                <w:rFonts w:asciiTheme="minorHAnsi" w:hAnsiTheme="minorHAnsi" w:cstheme="minorHAnsi"/>
                <w:b/>
              </w:rPr>
              <w:t>Κοιν</w:t>
            </w:r>
            <w:proofErr w:type="spellEnd"/>
            <w:r w:rsidRPr="00310B1B">
              <w:rPr>
                <w:rFonts w:asciiTheme="minorHAnsi" w:hAnsiTheme="minorHAnsi" w:cstheme="minorHAnsi"/>
                <w:b/>
              </w:rPr>
              <w:t>. :</w:t>
            </w:r>
            <w:r w:rsidRPr="00310B1B">
              <w:rPr>
                <w:rFonts w:asciiTheme="minorHAnsi" w:hAnsiTheme="minorHAnsi" w:cstheme="minorHAnsi"/>
              </w:rPr>
              <w:t xml:space="preserve"> 1. Περιφερειακή Δ/</w:t>
            </w:r>
            <w:proofErr w:type="spellStart"/>
            <w:r w:rsidRPr="00310B1B">
              <w:rPr>
                <w:rFonts w:asciiTheme="minorHAnsi" w:hAnsiTheme="minorHAnsi" w:cstheme="minorHAnsi"/>
              </w:rPr>
              <w:t>νση</w:t>
            </w:r>
            <w:proofErr w:type="spellEnd"/>
            <w:r w:rsidRPr="00310B1B">
              <w:rPr>
                <w:rFonts w:asciiTheme="minorHAnsi" w:hAnsiTheme="minorHAnsi" w:cstheme="minorHAnsi"/>
              </w:rPr>
              <w:t xml:space="preserve"> Π/</w:t>
            </w:r>
            <w:proofErr w:type="spellStart"/>
            <w:r w:rsidRPr="00310B1B">
              <w:rPr>
                <w:rFonts w:asciiTheme="minorHAnsi" w:hAnsiTheme="minorHAnsi" w:cstheme="minorHAnsi"/>
              </w:rPr>
              <w:t>θμιας</w:t>
            </w:r>
            <w:proofErr w:type="spellEnd"/>
            <w:r w:rsidRPr="00310B1B">
              <w:rPr>
                <w:rFonts w:asciiTheme="minorHAnsi" w:hAnsiTheme="minorHAnsi" w:cstheme="minorHAnsi"/>
              </w:rPr>
              <w:t xml:space="preserve"> &amp;  Δ/</w:t>
            </w:r>
            <w:proofErr w:type="spellStart"/>
            <w:r w:rsidRPr="00310B1B">
              <w:rPr>
                <w:rFonts w:asciiTheme="minorHAnsi" w:hAnsiTheme="minorHAnsi" w:cstheme="minorHAnsi"/>
              </w:rPr>
              <w:t>θμιας</w:t>
            </w:r>
            <w:proofErr w:type="spellEnd"/>
            <w:r w:rsidRPr="00310B1B">
              <w:rPr>
                <w:rFonts w:asciiTheme="minorHAnsi" w:hAnsiTheme="minorHAnsi" w:cstheme="minorHAnsi"/>
              </w:rPr>
              <w:t xml:space="preserve"> Εκπαίδευσης Κρήτης</w:t>
            </w:r>
          </w:p>
          <w:p w:rsidR="00087372" w:rsidRPr="00310B1B" w:rsidRDefault="00087372" w:rsidP="00087372">
            <w:pPr>
              <w:spacing w:line="264" w:lineRule="auto"/>
              <w:ind w:left="692" w:hanging="692"/>
              <w:rPr>
                <w:rFonts w:asciiTheme="minorHAnsi" w:hAnsiTheme="minorHAnsi" w:cstheme="minorHAnsi"/>
              </w:rPr>
            </w:pPr>
            <w:r w:rsidRPr="00310B1B">
              <w:rPr>
                <w:rFonts w:asciiTheme="minorHAnsi" w:hAnsiTheme="minorHAnsi" w:cstheme="minorHAnsi"/>
              </w:rPr>
              <w:t xml:space="preserve">          </w:t>
            </w:r>
            <w:r w:rsidR="007204E9">
              <w:rPr>
                <w:rFonts w:asciiTheme="minorHAnsi" w:hAnsiTheme="minorHAnsi" w:cstheme="minorHAnsi"/>
              </w:rPr>
              <w:t xml:space="preserve">  2. Διευθύνσεις Δ.Ε. Ηρακλείου</w:t>
            </w:r>
            <w:r w:rsidRPr="00310B1B">
              <w:rPr>
                <w:rFonts w:asciiTheme="minorHAnsi" w:hAnsiTheme="minorHAnsi" w:cstheme="minorHAnsi"/>
              </w:rPr>
              <w:t xml:space="preserve"> </w:t>
            </w:r>
            <w:r w:rsidR="007204E9">
              <w:rPr>
                <w:rFonts w:asciiTheme="minorHAnsi" w:hAnsiTheme="minorHAnsi" w:cstheme="minorHAnsi"/>
              </w:rPr>
              <w:t xml:space="preserve">και </w:t>
            </w:r>
            <w:r w:rsidRPr="00310B1B">
              <w:rPr>
                <w:rFonts w:asciiTheme="minorHAnsi" w:hAnsiTheme="minorHAnsi" w:cstheme="minorHAnsi"/>
              </w:rPr>
              <w:t>Λασιθίου</w:t>
            </w:r>
          </w:p>
          <w:p w:rsidR="00217393" w:rsidRPr="00310B1B" w:rsidRDefault="00087372" w:rsidP="000B2C41">
            <w:pPr>
              <w:spacing w:after="120" w:line="276" w:lineRule="auto"/>
              <w:ind w:left="742" w:hanging="477"/>
              <w:rPr>
                <w:rFonts w:asciiTheme="minorHAnsi" w:hAnsiTheme="minorHAnsi" w:cstheme="minorHAnsi"/>
                <w:bCs/>
              </w:rPr>
            </w:pPr>
            <w:r w:rsidRPr="00310B1B">
              <w:rPr>
                <w:rFonts w:asciiTheme="minorHAnsi" w:hAnsiTheme="minorHAnsi" w:cstheme="minorHAnsi"/>
                <w:b/>
              </w:rPr>
              <w:t xml:space="preserve">       </w:t>
            </w:r>
            <w:r w:rsidR="00897085" w:rsidRPr="00897085">
              <w:rPr>
                <w:rFonts w:asciiTheme="minorHAnsi" w:hAnsiTheme="minorHAnsi" w:cstheme="minorHAnsi"/>
                <w:b/>
              </w:rPr>
              <w:t xml:space="preserve"> </w:t>
            </w:r>
            <w:r w:rsidRPr="00310B1B">
              <w:rPr>
                <w:rFonts w:asciiTheme="minorHAnsi" w:hAnsiTheme="minorHAnsi" w:cstheme="minorHAnsi"/>
                <w:b/>
              </w:rPr>
              <w:t xml:space="preserve">   </w:t>
            </w:r>
          </w:p>
        </w:tc>
      </w:tr>
    </w:tbl>
    <w:p w:rsidR="00270527" w:rsidRDefault="00270527" w:rsidP="00310B1B">
      <w:pPr>
        <w:ind w:right="164"/>
        <w:jc w:val="both"/>
        <w:rPr>
          <w:rFonts w:asciiTheme="minorHAnsi" w:hAnsiTheme="minorHAnsi" w:cstheme="minorHAnsi"/>
        </w:rPr>
      </w:pPr>
    </w:p>
    <w:p w:rsidR="00E60F8C" w:rsidRPr="00705427" w:rsidRDefault="00E60F8C" w:rsidP="00270527">
      <w:pPr>
        <w:ind w:right="164" w:firstLine="426"/>
        <w:jc w:val="both"/>
        <w:rPr>
          <w:rFonts w:asciiTheme="minorHAnsi" w:hAnsiTheme="minorHAnsi" w:cstheme="minorHAnsi"/>
        </w:rPr>
      </w:pPr>
      <w:r w:rsidRPr="00705427">
        <w:rPr>
          <w:rFonts w:asciiTheme="minorHAnsi" w:hAnsiTheme="minorHAnsi" w:cstheme="minorHAnsi"/>
          <w:b/>
        </w:rPr>
        <w:t>Θέμα:</w:t>
      </w:r>
      <w:r w:rsidRPr="00705427">
        <w:rPr>
          <w:rFonts w:asciiTheme="minorHAnsi" w:hAnsiTheme="minorHAnsi" w:cstheme="minorHAnsi"/>
        </w:rPr>
        <w:t xml:space="preserve"> «</w:t>
      </w:r>
      <w:r w:rsidR="008E52B9" w:rsidRPr="00705427">
        <w:rPr>
          <w:rFonts w:asciiTheme="minorHAnsi" w:hAnsiTheme="minorHAnsi" w:cstheme="minorHAnsi"/>
        </w:rPr>
        <w:t>Συνθετικές Δημιουργικές Εργασίες Γυμνασίου</w:t>
      </w:r>
      <w:r w:rsidR="007204E9">
        <w:rPr>
          <w:rFonts w:asciiTheme="minorHAnsi" w:hAnsiTheme="minorHAnsi" w:cstheme="minorHAnsi"/>
        </w:rPr>
        <w:t xml:space="preserve"> και Δημιουργικές Εργασίες Λυκείου</w:t>
      </w:r>
      <w:r w:rsidRPr="00705427">
        <w:rPr>
          <w:rFonts w:asciiTheme="minorHAnsi" w:hAnsiTheme="minorHAnsi" w:cstheme="minorHAnsi"/>
        </w:rPr>
        <w:t>»</w:t>
      </w:r>
    </w:p>
    <w:p w:rsidR="00E60F8C" w:rsidRPr="00705427" w:rsidRDefault="00E60F8C" w:rsidP="00E60F8C">
      <w:pPr>
        <w:ind w:firstLine="426"/>
        <w:jc w:val="both"/>
        <w:rPr>
          <w:rFonts w:asciiTheme="minorHAnsi" w:hAnsiTheme="minorHAnsi" w:cstheme="minorHAnsi"/>
        </w:rPr>
      </w:pPr>
    </w:p>
    <w:p w:rsidR="00F674F4" w:rsidRDefault="00F674F4" w:rsidP="00336EE2">
      <w:pPr>
        <w:pStyle w:val="Default"/>
        <w:ind w:firstLine="284"/>
        <w:jc w:val="both"/>
        <w:rPr>
          <w:rFonts w:asciiTheme="minorHAnsi" w:hAnsiTheme="minorHAnsi" w:cstheme="minorHAnsi"/>
          <w:color w:val="auto"/>
          <w:lang w:val="el-GR"/>
        </w:rPr>
      </w:pPr>
      <w:r>
        <w:rPr>
          <w:rFonts w:asciiTheme="minorHAnsi" w:hAnsiTheme="minorHAnsi" w:cstheme="minorHAnsi"/>
          <w:color w:val="auto"/>
          <w:lang w:val="el-GR"/>
        </w:rPr>
        <w:t xml:space="preserve">Για τη διευκόλυνση των σχολείων παιδαγωγικής ευθύνης μου, στέλνω σύντομες οδηγίες για τις </w:t>
      </w:r>
      <w:r w:rsidRPr="00705427">
        <w:rPr>
          <w:rFonts w:asciiTheme="minorHAnsi" w:hAnsiTheme="minorHAnsi" w:cstheme="minorHAnsi"/>
          <w:color w:val="auto"/>
          <w:lang w:val="el-GR"/>
        </w:rPr>
        <w:t>Συνθετικές Δημιουργικές Εργασίες</w:t>
      </w:r>
      <w:r>
        <w:rPr>
          <w:rFonts w:asciiTheme="minorHAnsi" w:hAnsiTheme="minorHAnsi" w:cstheme="minorHAnsi"/>
          <w:color w:val="auto"/>
          <w:lang w:val="el-GR"/>
        </w:rPr>
        <w:t xml:space="preserve"> </w:t>
      </w:r>
      <w:r w:rsidRPr="00705427">
        <w:rPr>
          <w:rFonts w:asciiTheme="minorHAnsi" w:hAnsiTheme="minorHAnsi" w:cstheme="minorHAnsi"/>
          <w:color w:val="auto"/>
          <w:lang w:val="el-GR"/>
        </w:rPr>
        <w:t>(Σ.Δ.Ε)</w:t>
      </w:r>
      <w:r>
        <w:rPr>
          <w:rFonts w:asciiTheme="minorHAnsi" w:hAnsiTheme="minorHAnsi" w:cstheme="minorHAnsi"/>
          <w:color w:val="auto"/>
          <w:lang w:val="el-GR"/>
        </w:rPr>
        <w:t xml:space="preserve"> στο Γυμνάσιο και τις Δημιουργικές Εργασίες (Δ.Ε.) στο Γενικό Λύκειο. </w:t>
      </w:r>
    </w:p>
    <w:p w:rsidR="00F674F4" w:rsidRDefault="00F674F4" w:rsidP="00336EE2">
      <w:pPr>
        <w:pStyle w:val="Default"/>
        <w:ind w:firstLine="284"/>
        <w:jc w:val="both"/>
        <w:rPr>
          <w:rFonts w:asciiTheme="minorHAnsi" w:hAnsiTheme="minorHAnsi" w:cstheme="minorHAnsi"/>
          <w:color w:val="auto"/>
          <w:lang w:val="el-GR"/>
        </w:rPr>
      </w:pPr>
    </w:p>
    <w:p w:rsidR="00F674F4" w:rsidRPr="00F674F4" w:rsidRDefault="00F674F4" w:rsidP="00F674F4">
      <w:pPr>
        <w:pStyle w:val="Default"/>
        <w:jc w:val="both"/>
        <w:rPr>
          <w:rFonts w:asciiTheme="minorHAnsi" w:hAnsiTheme="minorHAnsi" w:cstheme="minorHAnsi"/>
          <w:b/>
          <w:caps/>
          <w:color w:val="auto"/>
          <w:lang w:val="el-GR"/>
        </w:rPr>
      </w:pPr>
      <w:r w:rsidRPr="00F674F4">
        <w:rPr>
          <w:rFonts w:asciiTheme="minorHAnsi" w:hAnsiTheme="minorHAnsi" w:cstheme="minorHAnsi"/>
          <w:b/>
          <w:caps/>
          <w:color w:val="auto"/>
          <w:lang w:val="el-GR"/>
        </w:rPr>
        <w:t>Α. Συνθετικές Δημιουργικές Εργασίες</w:t>
      </w:r>
      <w:r>
        <w:rPr>
          <w:rFonts w:asciiTheme="minorHAnsi" w:hAnsiTheme="minorHAnsi" w:cstheme="minorHAnsi"/>
          <w:b/>
          <w:caps/>
          <w:color w:val="auto"/>
          <w:lang w:val="el-GR"/>
        </w:rPr>
        <w:t xml:space="preserve"> Γυμνασιου</w:t>
      </w:r>
    </w:p>
    <w:p w:rsidR="00F674F4" w:rsidRDefault="00F674F4" w:rsidP="00336EE2">
      <w:pPr>
        <w:pStyle w:val="Default"/>
        <w:ind w:firstLine="284"/>
        <w:jc w:val="both"/>
        <w:rPr>
          <w:rFonts w:asciiTheme="minorHAnsi" w:hAnsiTheme="minorHAnsi" w:cstheme="minorHAnsi"/>
          <w:color w:val="auto"/>
          <w:lang w:val="el-GR"/>
        </w:rPr>
      </w:pPr>
      <w:r>
        <w:rPr>
          <w:rFonts w:asciiTheme="minorHAnsi" w:hAnsiTheme="minorHAnsi" w:cstheme="minorHAnsi"/>
          <w:color w:val="auto"/>
          <w:lang w:val="el-GR"/>
        </w:rPr>
        <w:t>Κ</w:t>
      </w:r>
      <w:r w:rsidR="00336EE2" w:rsidRPr="00705427">
        <w:rPr>
          <w:rFonts w:asciiTheme="minorHAnsi" w:hAnsiTheme="minorHAnsi" w:cstheme="minorHAnsi"/>
          <w:color w:val="auto"/>
          <w:lang w:val="el-GR"/>
        </w:rPr>
        <w:t xml:space="preserve">ατά το Β΄ τετράμηνο του </w:t>
      </w:r>
      <w:proofErr w:type="spellStart"/>
      <w:r w:rsidR="00336EE2" w:rsidRPr="00705427">
        <w:rPr>
          <w:rFonts w:asciiTheme="minorHAnsi" w:hAnsiTheme="minorHAnsi" w:cstheme="minorHAnsi"/>
          <w:color w:val="auto"/>
          <w:lang w:val="el-GR"/>
        </w:rPr>
        <w:t>σχολ</w:t>
      </w:r>
      <w:proofErr w:type="spellEnd"/>
      <w:r w:rsidR="00336EE2" w:rsidRPr="00705427">
        <w:rPr>
          <w:rFonts w:asciiTheme="minorHAnsi" w:hAnsiTheme="minorHAnsi" w:cstheme="minorHAnsi"/>
          <w:color w:val="auto"/>
          <w:lang w:val="el-GR"/>
        </w:rPr>
        <w:t xml:space="preserve">. έτους 2016-2017, στα Γυμνάσια εφαρμόζονται οι Συνθετικές Δημιουργικές Εργασίες (Σ.Δ.Ε) του άρθρου 3 του Π.Δ. 126/2016. </w:t>
      </w:r>
      <w:r w:rsidR="00CF02B6">
        <w:rPr>
          <w:rFonts w:asciiTheme="minorHAnsi" w:hAnsiTheme="minorHAnsi" w:cstheme="minorHAnsi"/>
          <w:color w:val="auto"/>
          <w:lang w:val="el-GR"/>
        </w:rPr>
        <w:t>Γ</w:t>
      </w:r>
      <w:r w:rsidR="00CF02B6" w:rsidRPr="00705427">
        <w:rPr>
          <w:rFonts w:asciiTheme="minorHAnsi" w:hAnsiTheme="minorHAnsi" w:cstheme="minorHAnsi"/>
          <w:color w:val="auto"/>
          <w:lang w:val="el-GR"/>
        </w:rPr>
        <w:t xml:space="preserve">ια το θέμα αυτό </w:t>
      </w:r>
      <w:r w:rsidR="00336EE2" w:rsidRPr="00705427">
        <w:rPr>
          <w:rFonts w:asciiTheme="minorHAnsi" w:hAnsiTheme="minorHAnsi" w:cstheme="minorHAnsi"/>
          <w:color w:val="auto"/>
          <w:lang w:val="el-GR"/>
        </w:rPr>
        <w:t xml:space="preserve">έχουν σταλεί </w:t>
      </w:r>
      <w:r w:rsidR="00CF02B6">
        <w:rPr>
          <w:rFonts w:asciiTheme="minorHAnsi" w:hAnsiTheme="minorHAnsi" w:cstheme="minorHAnsi"/>
          <w:color w:val="auto"/>
          <w:lang w:val="el-GR"/>
        </w:rPr>
        <w:t>σ</w:t>
      </w:r>
      <w:r w:rsidR="00CF02B6" w:rsidRPr="00705427">
        <w:rPr>
          <w:rFonts w:asciiTheme="minorHAnsi" w:hAnsiTheme="minorHAnsi" w:cstheme="minorHAnsi"/>
          <w:color w:val="auto"/>
          <w:lang w:val="el-GR"/>
        </w:rPr>
        <w:t xml:space="preserve">τα σχολεία </w:t>
      </w:r>
      <w:r w:rsidR="00336EE2" w:rsidRPr="00705427">
        <w:rPr>
          <w:rFonts w:asciiTheme="minorHAnsi" w:hAnsiTheme="minorHAnsi" w:cstheme="minorHAnsi"/>
          <w:color w:val="auto"/>
          <w:lang w:val="el-GR"/>
        </w:rPr>
        <w:t xml:space="preserve">ειδικές οδηγίες (εγκύκλιος 9502/Δ2/19-1-2017/ΥΠΠΕΘ). </w:t>
      </w:r>
    </w:p>
    <w:p w:rsidR="00336EE2" w:rsidRPr="00705427" w:rsidRDefault="00336EE2" w:rsidP="00336EE2">
      <w:pPr>
        <w:pStyle w:val="Default"/>
        <w:ind w:firstLine="284"/>
        <w:jc w:val="both"/>
        <w:rPr>
          <w:rFonts w:asciiTheme="minorHAnsi" w:hAnsiTheme="minorHAnsi" w:cstheme="minorHAnsi"/>
          <w:color w:val="auto"/>
          <w:lang w:val="el-GR"/>
        </w:rPr>
      </w:pPr>
      <w:r w:rsidRPr="00705427">
        <w:rPr>
          <w:rFonts w:asciiTheme="minorHAnsi" w:hAnsiTheme="minorHAnsi" w:cstheme="minorHAnsi"/>
          <w:color w:val="auto"/>
          <w:lang w:val="el-GR"/>
        </w:rPr>
        <w:t xml:space="preserve">Επισημαίνω ότι </w:t>
      </w:r>
      <w:r w:rsidR="00F674F4">
        <w:rPr>
          <w:rFonts w:asciiTheme="minorHAnsi" w:hAnsiTheme="minorHAnsi" w:cstheme="minorHAnsi"/>
          <w:color w:val="auto"/>
          <w:lang w:val="el-GR"/>
        </w:rPr>
        <w:t>οι</w:t>
      </w:r>
      <w:r w:rsidRPr="00705427">
        <w:rPr>
          <w:rFonts w:asciiTheme="minorHAnsi" w:hAnsiTheme="minorHAnsi" w:cstheme="minorHAnsi"/>
          <w:color w:val="auto"/>
          <w:lang w:val="el-GR"/>
        </w:rPr>
        <w:t xml:space="preserve"> Σ.Δ.Ε., ε</w:t>
      </w:r>
      <w:r w:rsidRPr="00705427">
        <w:rPr>
          <w:rFonts w:asciiTheme="minorHAnsi" w:hAnsiTheme="minorHAnsi" w:cstheme="minorHAnsi"/>
          <w:lang w:val="el-GR"/>
        </w:rPr>
        <w:t>κπονούνται εναλλακτικά αντί της ωριαίας γραπτής δοκιμασίας του Β΄ τετραμήνου στα μαθήματα της ομάδας</w:t>
      </w:r>
      <w:r w:rsidR="00502983">
        <w:rPr>
          <w:rFonts w:asciiTheme="minorHAnsi" w:hAnsiTheme="minorHAnsi" w:cstheme="minorHAnsi"/>
          <w:lang w:val="el-GR"/>
        </w:rPr>
        <w:t xml:space="preserve"> Β</w:t>
      </w:r>
      <w:r w:rsidR="00F674F4">
        <w:rPr>
          <w:rFonts w:asciiTheme="minorHAnsi" w:hAnsiTheme="minorHAnsi" w:cstheme="minorHAnsi"/>
          <w:lang w:val="el-GR"/>
        </w:rPr>
        <w:t>. Επομένως, η παρακάτω πληροφόρηση δεν αφορά σ</w:t>
      </w:r>
      <w:r w:rsidRPr="00705427">
        <w:rPr>
          <w:rFonts w:asciiTheme="minorHAnsi" w:hAnsiTheme="minorHAnsi" w:cstheme="minorHAnsi"/>
          <w:lang w:val="el-GR"/>
        </w:rPr>
        <w:t xml:space="preserve">τις συνήθεις συνθετικές </w:t>
      </w:r>
      <w:r w:rsidR="00CF02B6">
        <w:rPr>
          <w:rFonts w:asciiTheme="minorHAnsi" w:hAnsiTheme="minorHAnsi" w:cstheme="minorHAnsi"/>
          <w:lang w:val="el-GR"/>
        </w:rPr>
        <w:t xml:space="preserve">ή δημιουργικές </w:t>
      </w:r>
      <w:r w:rsidRPr="00705427">
        <w:rPr>
          <w:rFonts w:asciiTheme="minorHAnsi" w:hAnsiTheme="minorHAnsi" w:cstheme="minorHAnsi"/>
          <w:lang w:val="el-GR"/>
        </w:rPr>
        <w:t>εργασίες που ενίοτε αναθέτουμε  στους/στις μαθητές/</w:t>
      </w:r>
      <w:proofErr w:type="spellStart"/>
      <w:r w:rsidRPr="00705427">
        <w:rPr>
          <w:rFonts w:asciiTheme="minorHAnsi" w:hAnsiTheme="minorHAnsi" w:cstheme="minorHAnsi"/>
          <w:lang w:val="el-GR"/>
        </w:rPr>
        <w:t>τριες</w:t>
      </w:r>
      <w:proofErr w:type="spellEnd"/>
      <w:r w:rsidRPr="00705427">
        <w:rPr>
          <w:rFonts w:asciiTheme="minorHAnsi" w:hAnsiTheme="minorHAnsi" w:cstheme="minorHAnsi"/>
          <w:lang w:val="el-GR"/>
        </w:rPr>
        <w:t xml:space="preserve"> στο πλαίσιο ενός μαθήματος.  </w:t>
      </w:r>
    </w:p>
    <w:p w:rsidR="00336EE2" w:rsidRPr="00705427" w:rsidRDefault="00336EE2" w:rsidP="00336EE2">
      <w:pPr>
        <w:pStyle w:val="Default"/>
        <w:ind w:firstLine="284"/>
        <w:jc w:val="both"/>
        <w:rPr>
          <w:rFonts w:asciiTheme="minorHAnsi" w:hAnsiTheme="minorHAnsi" w:cstheme="minorHAnsi"/>
          <w:color w:val="auto"/>
          <w:lang w:val="el-GR"/>
        </w:rPr>
      </w:pPr>
    </w:p>
    <w:p w:rsidR="008E52B9" w:rsidRPr="00705427" w:rsidRDefault="008E52B9" w:rsidP="008E52B9">
      <w:pPr>
        <w:jc w:val="both"/>
        <w:rPr>
          <w:rFonts w:asciiTheme="minorHAnsi" w:hAnsiTheme="minorHAnsi" w:cstheme="minorHAnsi"/>
          <w:b/>
        </w:rPr>
      </w:pPr>
      <w:r w:rsidRPr="00705427">
        <w:rPr>
          <w:rFonts w:asciiTheme="minorHAnsi" w:hAnsiTheme="minorHAnsi" w:cstheme="minorHAnsi"/>
          <w:b/>
        </w:rPr>
        <w:t xml:space="preserve">Γενικές πληροφορίες για τις Σ.Δ.Ε.: </w:t>
      </w:r>
    </w:p>
    <w:p w:rsidR="008E52B9" w:rsidRPr="00705427" w:rsidRDefault="008E52B9" w:rsidP="008E52B9">
      <w:pPr>
        <w:pStyle w:val="a7"/>
        <w:numPr>
          <w:ilvl w:val="0"/>
          <w:numId w:val="41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705427">
        <w:rPr>
          <w:rFonts w:asciiTheme="minorHAnsi" w:hAnsiTheme="minorHAnsi" w:cstheme="minorHAnsi"/>
          <w:sz w:val="24"/>
          <w:szCs w:val="24"/>
        </w:rPr>
        <w:t xml:space="preserve">Εκπονούνται </w:t>
      </w:r>
      <w:r w:rsidRPr="00705427">
        <w:rPr>
          <w:rFonts w:asciiTheme="minorHAnsi" w:hAnsiTheme="minorHAnsi" w:cstheme="minorHAnsi"/>
          <w:b/>
          <w:sz w:val="24"/>
          <w:szCs w:val="24"/>
        </w:rPr>
        <w:t>εναλλακτικά αντί της ωριαίας γραπτής δοκιμασίας</w:t>
      </w:r>
      <w:r w:rsidRPr="00705427">
        <w:rPr>
          <w:rFonts w:asciiTheme="minorHAnsi" w:hAnsiTheme="minorHAnsi" w:cstheme="minorHAnsi"/>
          <w:sz w:val="24"/>
          <w:szCs w:val="24"/>
        </w:rPr>
        <w:t xml:space="preserve"> του Β΄ τετρ</w:t>
      </w:r>
      <w:r w:rsidR="00FE749A" w:rsidRPr="00705427">
        <w:rPr>
          <w:rFonts w:asciiTheme="minorHAnsi" w:hAnsiTheme="minorHAnsi" w:cstheme="minorHAnsi"/>
          <w:sz w:val="24"/>
          <w:szCs w:val="24"/>
        </w:rPr>
        <w:t>αμήνου στα μαθήματα της ομάδας B</w:t>
      </w:r>
      <w:r w:rsidRPr="00705427">
        <w:rPr>
          <w:rFonts w:asciiTheme="minorHAnsi" w:hAnsiTheme="minorHAnsi" w:cstheme="minorHAnsi"/>
          <w:sz w:val="24"/>
          <w:szCs w:val="24"/>
        </w:rPr>
        <w:t xml:space="preserve">. </w:t>
      </w:r>
      <w:r w:rsidR="001E4735" w:rsidRPr="00705427">
        <w:rPr>
          <w:rFonts w:asciiTheme="minorHAnsi" w:hAnsiTheme="minorHAnsi" w:cstheme="minorHAnsi"/>
          <w:sz w:val="24"/>
          <w:szCs w:val="24"/>
          <w:lang w:val="en-US"/>
        </w:rPr>
        <w:t>To</w:t>
      </w:r>
      <w:r w:rsidR="001E4735" w:rsidRPr="00705427">
        <w:rPr>
          <w:rFonts w:asciiTheme="minorHAnsi" w:hAnsiTheme="minorHAnsi" w:cstheme="minorHAnsi"/>
          <w:sz w:val="24"/>
          <w:szCs w:val="24"/>
        </w:rPr>
        <w:t xml:space="preserve"> </w:t>
      </w:r>
      <w:r w:rsidR="00FE749A" w:rsidRPr="00705427">
        <w:rPr>
          <w:rFonts w:asciiTheme="minorHAnsi" w:hAnsiTheme="minorHAnsi" w:cstheme="minorHAnsi"/>
          <w:sz w:val="24"/>
          <w:szCs w:val="24"/>
        </w:rPr>
        <w:t>εάν θα γίνει ωριαία γραπτή δοκιμασία ή Σ.Δ.Ε</w:t>
      </w:r>
      <w:r w:rsidR="001E4735" w:rsidRPr="00705427">
        <w:rPr>
          <w:rFonts w:asciiTheme="minorHAnsi" w:hAnsiTheme="minorHAnsi" w:cstheme="minorHAnsi"/>
          <w:sz w:val="24"/>
          <w:szCs w:val="24"/>
        </w:rPr>
        <w:t>.</w:t>
      </w:r>
      <w:r w:rsidR="00FE749A" w:rsidRPr="00705427">
        <w:rPr>
          <w:rFonts w:asciiTheme="minorHAnsi" w:hAnsiTheme="minorHAnsi" w:cstheme="minorHAnsi"/>
          <w:sz w:val="24"/>
          <w:szCs w:val="24"/>
        </w:rPr>
        <w:t xml:space="preserve"> </w:t>
      </w:r>
      <w:r w:rsidR="001E4735" w:rsidRPr="00705427">
        <w:rPr>
          <w:rFonts w:asciiTheme="minorHAnsi" w:hAnsiTheme="minorHAnsi" w:cstheme="minorHAnsi"/>
          <w:sz w:val="24"/>
          <w:szCs w:val="24"/>
        </w:rPr>
        <w:t xml:space="preserve">είναι προαιρετικό, </w:t>
      </w:r>
      <w:r w:rsidR="00FE749A" w:rsidRPr="00705427">
        <w:rPr>
          <w:rFonts w:asciiTheme="minorHAnsi" w:hAnsiTheme="minorHAnsi" w:cstheme="minorHAnsi"/>
          <w:sz w:val="24"/>
          <w:szCs w:val="24"/>
        </w:rPr>
        <w:t>κατά την κρίση του διδάσκοντα.</w:t>
      </w:r>
    </w:p>
    <w:p w:rsidR="008E52B9" w:rsidRPr="00705427" w:rsidRDefault="008E52B9" w:rsidP="008E52B9">
      <w:pPr>
        <w:pStyle w:val="a7"/>
        <w:numPr>
          <w:ilvl w:val="0"/>
          <w:numId w:val="41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705427">
        <w:rPr>
          <w:rFonts w:asciiTheme="minorHAnsi" w:hAnsiTheme="minorHAnsi" w:cstheme="minorHAnsi"/>
          <w:sz w:val="24"/>
          <w:szCs w:val="24"/>
        </w:rPr>
        <w:t xml:space="preserve">Καλύπτουν </w:t>
      </w:r>
      <w:r w:rsidRPr="00705427">
        <w:rPr>
          <w:rFonts w:asciiTheme="minorHAnsi" w:hAnsiTheme="minorHAnsi" w:cstheme="minorHAnsi"/>
          <w:b/>
          <w:sz w:val="24"/>
          <w:szCs w:val="24"/>
        </w:rPr>
        <w:t>ευρύτερη διδακτική ενότητα</w:t>
      </w:r>
      <w:r w:rsidRPr="00705427">
        <w:rPr>
          <w:rFonts w:asciiTheme="minorHAnsi" w:hAnsiTheme="minorHAnsi" w:cstheme="minorHAnsi"/>
          <w:sz w:val="24"/>
          <w:szCs w:val="24"/>
        </w:rPr>
        <w:t xml:space="preserve">, για την οποία έχουν διατεθεί μέχρι </w:t>
      </w:r>
      <w:r w:rsidRPr="00705427">
        <w:rPr>
          <w:rFonts w:asciiTheme="minorHAnsi" w:hAnsiTheme="minorHAnsi" w:cstheme="minorHAnsi"/>
          <w:b/>
          <w:sz w:val="24"/>
          <w:szCs w:val="24"/>
        </w:rPr>
        <w:t xml:space="preserve">4 διδακτικές ώρες </w:t>
      </w:r>
      <w:r w:rsidRPr="00705427">
        <w:rPr>
          <w:rFonts w:asciiTheme="minorHAnsi" w:hAnsiTheme="minorHAnsi" w:cstheme="minorHAnsi"/>
          <w:sz w:val="24"/>
          <w:szCs w:val="24"/>
        </w:rPr>
        <w:t>και γίνονται ύστερα από</w:t>
      </w:r>
      <w:r w:rsidRPr="00705427">
        <w:rPr>
          <w:rFonts w:asciiTheme="minorHAnsi" w:hAnsiTheme="minorHAnsi" w:cstheme="minorHAnsi"/>
          <w:b/>
          <w:sz w:val="24"/>
          <w:szCs w:val="24"/>
        </w:rPr>
        <w:t xml:space="preserve"> ανακεφαλαίωση </w:t>
      </w:r>
      <w:r w:rsidRPr="00705427">
        <w:rPr>
          <w:rFonts w:asciiTheme="minorHAnsi" w:hAnsiTheme="minorHAnsi" w:cstheme="minorHAnsi"/>
          <w:sz w:val="24"/>
          <w:szCs w:val="24"/>
        </w:rPr>
        <w:t>στο περιεχόμενό της.</w:t>
      </w:r>
    </w:p>
    <w:p w:rsidR="008E52B9" w:rsidRPr="00705427" w:rsidRDefault="008E52B9" w:rsidP="008E52B9">
      <w:pPr>
        <w:pStyle w:val="a7"/>
        <w:numPr>
          <w:ilvl w:val="0"/>
          <w:numId w:val="41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705427">
        <w:rPr>
          <w:rFonts w:asciiTheme="minorHAnsi" w:hAnsiTheme="minorHAnsi" w:cstheme="minorHAnsi"/>
          <w:sz w:val="24"/>
          <w:szCs w:val="24"/>
        </w:rPr>
        <w:lastRenderedPageBreak/>
        <w:t xml:space="preserve">Μπορούν να είναι: α) </w:t>
      </w:r>
      <w:r w:rsidRPr="00705427">
        <w:rPr>
          <w:rFonts w:asciiTheme="minorHAnsi" w:hAnsiTheme="minorHAnsi" w:cstheme="minorHAnsi"/>
          <w:b/>
          <w:bCs/>
          <w:sz w:val="24"/>
          <w:szCs w:val="24"/>
        </w:rPr>
        <w:t xml:space="preserve">κείμενα μικρής έκτασης </w:t>
      </w:r>
      <w:r w:rsidRPr="00705427">
        <w:rPr>
          <w:rFonts w:asciiTheme="minorHAnsi" w:hAnsiTheme="minorHAnsi" w:cstheme="minorHAnsi"/>
          <w:bCs/>
          <w:sz w:val="24"/>
          <w:szCs w:val="24"/>
        </w:rPr>
        <w:t xml:space="preserve">(300 λέξεων περίπου), απλά ή </w:t>
      </w:r>
      <w:proofErr w:type="spellStart"/>
      <w:r w:rsidRPr="00705427">
        <w:rPr>
          <w:rFonts w:asciiTheme="minorHAnsi" w:hAnsiTheme="minorHAnsi" w:cstheme="minorHAnsi"/>
          <w:bCs/>
          <w:sz w:val="24"/>
          <w:szCs w:val="24"/>
        </w:rPr>
        <w:t>πολυτροπικά</w:t>
      </w:r>
      <w:proofErr w:type="spellEnd"/>
      <w:r w:rsidRPr="0070542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05427">
        <w:rPr>
          <w:rFonts w:asciiTheme="minorHAnsi" w:hAnsiTheme="minorHAnsi" w:cstheme="minorHAnsi"/>
          <w:sz w:val="24"/>
          <w:szCs w:val="24"/>
        </w:rPr>
        <w:t xml:space="preserve">(με εικόνες, γραφήματα, πίνακες </w:t>
      </w:r>
      <w:proofErr w:type="spellStart"/>
      <w:r w:rsidRPr="00705427">
        <w:rPr>
          <w:rFonts w:asciiTheme="minorHAnsi" w:hAnsiTheme="minorHAnsi" w:cstheme="minorHAnsi"/>
          <w:sz w:val="24"/>
          <w:szCs w:val="24"/>
        </w:rPr>
        <w:t>κ.ά</w:t>
      </w:r>
      <w:proofErr w:type="spellEnd"/>
      <w:r w:rsidRPr="00705427">
        <w:rPr>
          <w:rFonts w:asciiTheme="minorHAnsi" w:hAnsiTheme="minorHAnsi" w:cstheme="minorHAnsi"/>
          <w:sz w:val="24"/>
          <w:szCs w:val="24"/>
        </w:rPr>
        <w:t>)</w:t>
      </w:r>
      <w:r w:rsidRPr="00705427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Pr="00705427">
        <w:rPr>
          <w:rFonts w:asciiTheme="minorHAnsi" w:hAnsiTheme="minorHAnsi" w:cstheme="minorHAnsi"/>
          <w:bCs/>
          <w:sz w:val="24"/>
          <w:szCs w:val="24"/>
        </w:rPr>
        <w:t>ή β)</w:t>
      </w:r>
      <w:r w:rsidRPr="00705427">
        <w:rPr>
          <w:rFonts w:asciiTheme="minorHAnsi" w:hAnsiTheme="minorHAnsi" w:cstheme="minorHAnsi"/>
          <w:b/>
          <w:bCs/>
          <w:sz w:val="24"/>
          <w:szCs w:val="24"/>
        </w:rPr>
        <w:t xml:space="preserve"> «αναρτώμενες παρουσιάσεις» </w:t>
      </w:r>
      <w:r w:rsidRPr="00705427">
        <w:rPr>
          <w:rFonts w:asciiTheme="minorHAnsi" w:hAnsiTheme="minorHAnsi" w:cstheme="minorHAnsi"/>
          <w:bCs/>
          <w:sz w:val="24"/>
          <w:szCs w:val="24"/>
        </w:rPr>
        <w:t>(</w:t>
      </w:r>
      <w:proofErr w:type="spellStart"/>
      <w:r w:rsidRPr="00705427">
        <w:rPr>
          <w:rFonts w:asciiTheme="minorHAnsi" w:hAnsiTheme="minorHAnsi" w:cstheme="minorHAnsi"/>
          <w:bCs/>
          <w:sz w:val="24"/>
          <w:szCs w:val="24"/>
        </w:rPr>
        <w:t>posters</w:t>
      </w:r>
      <w:proofErr w:type="spellEnd"/>
      <w:r w:rsidRPr="00705427">
        <w:rPr>
          <w:rFonts w:asciiTheme="minorHAnsi" w:hAnsiTheme="minorHAnsi" w:cstheme="minorHAnsi"/>
          <w:bCs/>
          <w:sz w:val="24"/>
          <w:szCs w:val="24"/>
        </w:rPr>
        <w:t xml:space="preserve">). Υποβάλλονται από τους </w:t>
      </w:r>
      <w:r w:rsidR="001E4735" w:rsidRPr="00705427">
        <w:rPr>
          <w:rFonts w:asciiTheme="minorHAnsi" w:hAnsiTheme="minorHAnsi" w:cstheme="minorHAnsi"/>
          <w:sz w:val="24"/>
          <w:szCs w:val="24"/>
        </w:rPr>
        <w:t>μαθητές/</w:t>
      </w:r>
      <w:proofErr w:type="spellStart"/>
      <w:r w:rsidRPr="00705427">
        <w:rPr>
          <w:rFonts w:asciiTheme="minorHAnsi" w:hAnsiTheme="minorHAnsi" w:cstheme="minorHAnsi"/>
          <w:sz w:val="24"/>
          <w:szCs w:val="24"/>
        </w:rPr>
        <w:t>τριες</w:t>
      </w:r>
      <w:proofErr w:type="spellEnd"/>
      <w:r w:rsidRPr="00705427">
        <w:rPr>
          <w:rFonts w:asciiTheme="minorHAnsi" w:hAnsiTheme="minorHAnsi" w:cstheme="minorHAnsi"/>
          <w:sz w:val="24"/>
          <w:szCs w:val="24"/>
        </w:rPr>
        <w:t xml:space="preserve"> </w:t>
      </w:r>
      <w:r w:rsidRPr="00705427">
        <w:rPr>
          <w:rFonts w:asciiTheme="minorHAnsi" w:hAnsiTheme="minorHAnsi" w:cstheme="minorHAnsi"/>
          <w:b/>
          <w:sz w:val="24"/>
          <w:szCs w:val="24"/>
        </w:rPr>
        <w:t>ατομικά</w:t>
      </w:r>
      <w:r w:rsidRPr="00705427">
        <w:rPr>
          <w:rFonts w:asciiTheme="minorHAnsi" w:hAnsiTheme="minorHAnsi" w:cstheme="minorHAnsi"/>
          <w:sz w:val="24"/>
          <w:szCs w:val="24"/>
        </w:rPr>
        <w:t xml:space="preserve"> στον/στην εκπαιδευτικό.</w:t>
      </w:r>
    </w:p>
    <w:p w:rsidR="008E52B9" w:rsidRPr="00705427" w:rsidRDefault="008E52B9" w:rsidP="008E52B9">
      <w:pPr>
        <w:pStyle w:val="a7"/>
        <w:numPr>
          <w:ilvl w:val="0"/>
          <w:numId w:val="41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705427">
        <w:rPr>
          <w:rFonts w:asciiTheme="minorHAnsi" w:hAnsiTheme="minorHAnsi" w:cstheme="minorHAnsi"/>
          <w:sz w:val="24"/>
          <w:szCs w:val="24"/>
        </w:rPr>
        <w:t xml:space="preserve">Για την εκπόνησή τους αφιερώνονται συνολικά </w:t>
      </w:r>
      <w:r w:rsidRPr="00705427">
        <w:rPr>
          <w:rFonts w:asciiTheme="minorHAnsi" w:hAnsiTheme="minorHAnsi" w:cstheme="minorHAnsi"/>
          <w:b/>
          <w:sz w:val="24"/>
          <w:szCs w:val="24"/>
        </w:rPr>
        <w:t>2 διδακτικές</w:t>
      </w:r>
      <w:r w:rsidRPr="00705427">
        <w:rPr>
          <w:rFonts w:asciiTheme="minorHAnsi" w:hAnsiTheme="minorHAnsi" w:cstheme="minorHAnsi"/>
          <w:sz w:val="24"/>
          <w:szCs w:val="24"/>
        </w:rPr>
        <w:t xml:space="preserve"> ώρες. Στην 1</w:t>
      </w:r>
      <w:r w:rsidRPr="00705427">
        <w:rPr>
          <w:rFonts w:asciiTheme="minorHAnsi" w:hAnsiTheme="minorHAnsi" w:cstheme="minorHAnsi"/>
          <w:sz w:val="24"/>
          <w:szCs w:val="24"/>
          <w:vertAlign w:val="superscript"/>
        </w:rPr>
        <w:t>η</w:t>
      </w:r>
      <w:r w:rsidRPr="00705427">
        <w:rPr>
          <w:rFonts w:asciiTheme="minorHAnsi" w:hAnsiTheme="minorHAnsi" w:cstheme="minorHAnsi"/>
          <w:sz w:val="24"/>
          <w:szCs w:val="24"/>
        </w:rPr>
        <w:t xml:space="preserve"> </w:t>
      </w:r>
      <w:r w:rsidR="001E4735" w:rsidRPr="00705427">
        <w:rPr>
          <w:rFonts w:asciiTheme="minorHAnsi" w:hAnsiTheme="minorHAnsi" w:cstheme="minorHAnsi"/>
          <w:sz w:val="24"/>
          <w:szCs w:val="24"/>
        </w:rPr>
        <w:t xml:space="preserve">ώρα </w:t>
      </w:r>
      <w:r w:rsidRPr="00705427">
        <w:rPr>
          <w:rFonts w:asciiTheme="minorHAnsi" w:hAnsiTheme="minorHAnsi" w:cstheme="minorHAnsi"/>
          <w:sz w:val="24"/>
          <w:szCs w:val="24"/>
        </w:rPr>
        <w:t xml:space="preserve">γίνεται η </w:t>
      </w:r>
      <w:r w:rsidRPr="00705427">
        <w:rPr>
          <w:rFonts w:asciiTheme="minorHAnsi" w:hAnsiTheme="minorHAnsi" w:cstheme="minorHAnsi"/>
          <w:b/>
          <w:sz w:val="24"/>
          <w:szCs w:val="24"/>
        </w:rPr>
        <w:t>προετοιμασία</w:t>
      </w:r>
      <w:r w:rsidRPr="00705427">
        <w:rPr>
          <w:rFonts w:asciiTheme="minorHAnsi" w:hAnsiTheme="minorHAnsi" w:cstheme="minorHAnsi"/>
          <w:sz w:val="24"/>
          <w:szCs w:val="24"/>
        </w:rPr>
        <w:t xml:space="preserve"> και στη 2</w:t>
      </w:r>
      <w:r w:rsidRPr="00705427">
        <w:rPr>
          <w:rFonts w:asciiTheme="minorHAnsi" w:hAnsiTheme="minorHAnsi" w:cstheme="minorHAnsi"/>
          <w:sz w:val="24"/>
          <w:szCs w:val="24"/>
          <w:vertAlign w:val="superscript"/>
        </w:rPr>
        <w:t>η</w:t>
      </w:r>
      <w:r w:rsidRPr="00705427">
        <w:rPr>
          <w:rFonts w:asciiTheme="minorHAnsi" w:hAnsiTheme="minorHAnsi" w:cstheme="minorHAnsi"/>
          <w:sz w:val="24"/>
          <w:szCs w:val="24"/>
        </w:rPr>
        <w:t xml:space="preserve"> η </w:t>
      </w:r>
      <w:r w:rsidRPr="00705427">
        <w:rPr>
          <w:rFonts w:asciiTheme="minorHAnsi" w:hAnsiTheme="minorHAnsi" w:cstheme="minorHAnsi"/>
          <w:b/>
          <w:sz w:val="24"/>
          <w:szCs w:val="24"/>
        </w:rPr>
        <w:t>σύνταξή</w:t>
      </w:r>
      <w:r w:rsidRPr="00705427">
        <w:rPr>
          <w:rFonts w:asciiTheme="minorHAnsi" w:hAnsiTheme="minorHAnsi" w:cstheme="minorHAnsi"/>
          <w:sz w:val="24"/>
          <w:szCs w:val="24"/>
        </w:rPr>
        <w:t xml:space="preserve"> τους. Προαιρετικά, ο/η  εκπαιδευτικός μπορεί να αφιερώσει μια 3</w:t>
      </w:r>
      <w:r w:rsidRPr="00705427">
        <w:rPr>
          <w:rFonts w:asciiTheme="minorHAnsi" w:hAnsiTheme="minorHAnsi" w:cstheme="minorHAnsi"/>
          <w:sz w:val="24"/>
          <w:szCs w:val="24"/>
          <w:vertAlign w:val="superscript"/>
        </w:rPr>
        <w:t>η</w:t>
      </w:r>
      <w:r w:rsidRPr="00705427">
        <w:rPr>
          <w:rFonts w:asciiTheme="minorHAnsi" w:hAnsiTheme="minorHAnsi" w:cstheme="minorHAnsi"/>
          <w:sz w:val="24"/>
          <w:szCs w:val="24"/>
        </w:rPr>
        <w:t xml:space="preserve"> ώρα για ανατροφοδότηση και παρουσίαση των εργασιών.</w:t>
      </w:r>
    </w:p>
    <w:p w:rsidR="008E52B9" w:rsidRPr="00705427" w:rsidRDefault="008E52B9" w:rsidP="008E52B9">
      <w:pPr>
        <w:pStyle w:val="a7"/>
        <w:numPr>
          <w:ilvl w:val="0"/>
          <w:numId w:val="41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705427">
        <w:rPr>
          <w:rFonts w:asciiTheme="minorHAnsi" w:hAnsiTheme="minorHAnsi" w:cstheme="minorHAnsi"/>
          <w:sz w:val="24"/>
          <w:szCs w:val="24"/>
        </w:rPr>
        <w:t>Προσμετρ</w:t>
      </w:r>
      <w:r w:rsidR="00897085">
        <w:rPr>
          <w:rFonts w:asciiTheme="minorHAnsi" w:hAnsiTheme="minorHAnsi" w:cstheme="minorHAnsi"/>
          <w:sz w:val="24"/>
          <w:szCs w:val="24"/>
        </w:rPr>
        <w:t>ού</w:t>
      </w:r>
      <w:r w:rsidRPr="00705427">
        <w:rPr>
          <w:rFonts w:asciiTheme="minorHAnsi" w:hAnsiTheme="minorHAnsi" w:cstheme="minorHAnsi"/>
          <w:sz w:val="24"/>
          <w:szCs w:val="24"/>
        </w:rPr>
        <w:t xml:space="preserve">νται στη βαθμολογία του Β΄ τετραμήνου όπως μια ωριαία γραπτή δοκιμασία και </w:t>
      </w:r>
      <w:r w:rsidRPr="00705427">
        <w:rPr>
          <w:rFonts w:asciiTheme="minorHAnsi" w:hAnsiTheme="minorHAnsi" w:cstheme="minorHAnsi"/>
          <w:b/>
          <w:sz w:val="24"/>
          <w:szCs w:val="24"/>
        </w:rPr>
        <w:t>συνεκτιμώνται στην αξιολόγηση</w:t>
      </w:r>
      <w:r w:rsidR="001E4735" w:rsidRPr="00705427">
        <w:rPr>
          <w:rFonts w:asciiTheme="minorHAnsi" w:hAnsiTheme="minorHAnsi" w:cstheme="minorHAnsi"/>
          <w:sz w:val="24"/>
          <w:szCs w:val="24"/>
        </w:rPr>
        <w:t xml:space="preserve"> της επίδοσης του/της μαθητή/</w:t>
      </w:r>
      <w:proofErr w:type="spellStart"/>
      <w:r w:rsidRPr="00705427">
        <w:rPr>
          <w:rFonts w:asciiTheme="minorHAnsi" w:hAnsiTheme="minorHAnsi" w:cstheme="minorHAnsi"/>
          <w:sz w:val="24"/>
          <w:szCs w:val="24"/>
        </w:rPr>
        <w:t>τριας</w:t>
      </w:r>
      <w:proofErr w:type="spellEnd"/>
      <w:r w:rsidRPr="00705427">
        <w:rPr>
          <w:rFonts w:asciiTheme="minorHAnsi" w:hAnsiTheme="minorHAnsi" w:cstheme="minorHAnsi"/>
          <w:sz w:val="24"/>
          <w:szCs w:val="24"/>
        </w:rPr>
        <w:t xml:space="preserve"> στο συγκεκριμένο μάθημα.</w:t>
      </w:r>
      <w:r w:rsidR="0080579A" w:rsidRPr="00705427">
        <w:rPr>
          <w:rFonts w:asciiTheme="minorHAnsi" w:hAnsiTheme="minorHAnsi" w:cstheme="minorHAnsi"/>
          <w:sz w:val="24"/>
          <w:szCs w:val="24"/>
        </w:rPr>
        <w:t xml:space="preserve"> Επισημαίνεται ότι αξιολογείται </w:t>
      </w:r>
      <w:r w:rsidR="0080579A" w:rsidRPr="00CF02B6">
        <w:rPr>
          <w:rFonts w:asciiTheme="minorHAnsi" w:hAnsiTheme="minorHAnsi" w:cstheme="minorHAnsi"/>
          <w:b/>
          <w:sz w:val="24"/>
          <w:szCs w:val="24"/>
        </w:rPr>
        <w:t>μόνο η παραδοτέα εργασία</w:t>
      </w:r>
      <w:r w:rsidR="0080579A" w:rsidRPr="00705427">
        <w:rPr>
          <w:rFonts w:asciiTheme="minorHAnsi" w:hAnsiTheme="minorHAnsi" w:cstheme="minorHAnsi"/>
          <w:sz w:val="24"/>
          <w:szCs w:val="24"/>
        </w:rPr>
        <w:t>, με βάση τα προβλεπόμενα κριτήρια.</w:t>
      </w:r>
    </w:p>
    <w:p w:rsidR="00FE749A" w:rsidRDefault="001E4735" w:rsidP="008E52B9">
      <w:pPr>
        <w:pStyle w:val="a7"/>
        <w:numPr>
          <w:ilvl w:val="0"/>
          <w:numId w:val="41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705427">
        <w:rPr>
          <w:rFonts w:asciiTheme="minorHAnsi" w:hAnsiTheme="minorHAnsi" w:cstheme="minorHAnsi"/>
          <w:sz w:val="24"/>
          <w:szCs w:val="24"/>
        </w:rPr>
        <w:t>Για την αντιμετώπιση άλλων ζητημάτων, τα οποία</w:t>
      </w:r>
      <w:r w:rsidR="00FE749A" w:rsidRPr="00705427">
        <w:rPr>
          <w:rFonts w:asciiTheme="minorHAnsi" w:hAnsiTheme="minorHAnsi" w:cstheme="minorHAnsi"/>
          <w:sz w:val="24"/>
          <w:szCs w:val="24"/>
        </w:rPr>
        <w:t xml:space="preserve"> </w:t>
      </w:r>
      <w:r w:rsidRPr="00705427">
        <w:rPr>
          <w:rFonts w:asciiTheme="minorHAnsi" w:hAnsiTheme="minorHAnsi" w:cstheme="minorHAnsi"/>
          <w:sz w:val="24"/>
          <w:szCs w:val="24"/>
        </w:rPr>
        <w:t xml:space="preserve">ενδεχομένως </w:t>
      </w:r>
      <w:r w:rsidR="00FE749A" w:rsidRPr="00705427">
        <w:rPr>
          <w:rFonts w:asciiTheme="minorHAnsi" w:hAnsiTheme="minorHAnsi" w:cstheme="minorHAnsi"/>
          <w:sz w:val="24"/>
          <w:szCs w:val="24"/>
        </w:rPr>
        <w:t>δεν ρυθμίζονται από τη σχετική εγκύκλιο</w:t>
      </w:r>
      <w:r w:rsidRPr="00705427">
        <w:rPr>
          <w:rFonts w:asciiTheme="minorHAnsi" w:hAnsiTheme="minorHAnsi" w:cstheme="minorHAnsi"/>
          <w:sz w:val="24"/>
          <w:szCs w:val="24"/>
        </w:rPr>
        <w:t>,</w:t>
      </w:r>
      <w:r w:rsidR="00FE749A" w:rsidRPr="00705427">
        <w:rPr>
          <w:rFonts w:asciiTheme="minorHAnsi" w:hAnsiTheme="minorHAnsi" w:cstheme="minorHAnsi"/>
          <w:sz w:val="24"/>
          <w:szCs w:val="24"/>
        </w:rPr>
        <w:t xml:space="preserve"> δίνουμε </w:t>
      </w:r>
      <w:r w:rsidR="00CF02B6">
        <w:rPr>
          <w:rFonts w:asciiTheme="minorHAnsi" w:hAnsiTheme="minorHAnsi" w:cstheme="minorHAnsi"/>
          <w:sz w:val="24"/>
          <w:szCs w:val="24"/>
        </w:rPr>
        <w:t xml:space="preserve">ανάλογες </w:t>
      </w:r>
      <w:r w:rsidR="00FE749A" w:rsidRPr="00705427">
        <w:rPr>
          <w:rFonts w:asciiTheme="minorHAnsi" w:hAnsiTheme="minorHAnsi" w:cstheme="minorHAnsi"/>
          <w:sz w:val="24"/>
          <w:szCs w:val="24"/>
        </w:rPr>
        <w:t>λύσεις όπως ακριβώς εάν γινόταν διαγώνισμα (π.χ. απουσία μαθητών την ημέρα εκπόνησης, προφορικές εξετάσεις παιδιών με δυσλεξία κ.ά.).</w:t>
      </w:r>
    </w:p>
    <w:p w:rsidR="00F674F4" w:rsidRPr="00705427" w:rsidRDefault="007204E9" w:rsidP="008E52B9">
      <w:pPr>
        <w:pStyle w:val="a7"/>
        <w:numPr>
          <w:ilvl w:val="0"/>
          <w:numId w:val="41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Γ</w:t>
      </w:r>
      <w:r w:rsidR="00F674F4">
        <w:rPr>
          <w:rFonts w:asciiTheme="minorHAnsi" w:hAnsiTheme="minorHAnsi" w:cstheme="minorHAnsi"/>
          <w:sz w:val="24"/>
          <w:szCs w:val="24"/>
        </w:rPr>
        <w:t>ια την υποστήριξη</w:t>
      </w:r>
      <w:r>
        <w:rPr>
          <w:rFonts w:asciiTheme="minorHAnsi" w:hAnsiTheme="minorHAnsi" w:cstheme="minorHAnsi"/>
          <w:sz w:val="24"/>
          <w:szCs w:val="24"/>
        </w:rPr>
        <w:t xml:space="preserve"> των Σ.Δ.Ε. κατά μάθημα είναι αρμόδιος ο Σχολικός Σύμβουλος ειδικότητας.</w:t>
      </w:r>
    </w:p>
    <w:p w:rsidR="008E52B9" w:rsidRPr="00705427" w:rsidRDefault="008E52B9" w:rsidP="008E52B9">
      <w:pPr>
        <w:jc w:val="both"/>
        <w:rPr>
          <w:rFonts w:asciiTheme="minorHAnsi" w:hAnsiTheme="minorHAnsi" w:cstheme="minorHAnsi"/>
          <w:b/>
        </w:rPr>
      </w:pPr>
      <w:r w:rsidRPr="00705427">
        <w:rPr>
          <w:rFonts w:asciiTheme="minorHAnsi" w:hAnsiTheme="minorHAnsi" w:cstheme="minorHAnsi"/>
          <w:b/>
        </w:rPr>
        <w:t xml:space="preserve">Προγραμματισμός και υλοποίηση: </w:t>
      </w:r>
    </w:p>
    <w:p w:rsidR="008E52B9" w:rsidRPr="00705427" w:rsidRDefault="00156058" w:rsidP="008E52B9">
      <w:pPr>
        <w:ind w:firstLine="284"/>
        <w:jc w:val="both"/>
        <w:rPr>
          <w:rFonts w:asciiTheme="minorHAnsi" w:hAnsiTheme="minorHAnsi" w:cstheme="minorHAnsi"/>
        </w:rPr>
      </w:pPr>
      <w:r w:rsidRPr="00705427">
        <w:rPr>
          <w:rFonts w:asciiTheme="minorHAnsi" w:hAnsiTheme="minorHAnsi" w:cstheme="minorHAnsi"/>
          <w:b/>
        </w:rPr>
        <w:t>1</w:t>
      </w:r>
      <w:r w:rsidR="008E52B9" w:rsidRPr="00705427">
        <w:rPr>
          <w:rFonts w:asciiTheme="minorHAnsi" w:hAnsiTheme="minorHAnsi" w:cstheme="minorHAnsi"/>
          <w:b/>
          <w:vertAlign w:val="superscript"/>
        </w:rPr>
        <w:t>ο</w:t>
      </w:r>
      <w:r w:rsidR="008E52B9" w:rsidRPr="00705427">
        <w:rPr>
          <w:rFonts w:asciiTheme="minorHAnsi" w:hAnsiTheme="minorHAnsi" w:cstheme="minorHAnsi"/>
          <w:b/>
        </w:rPr>
        <w:t xml:space="preserve"> βήμα:</w:t>
      </w:r>
      <w:r w:rsidR="008E52B9" w:rsidRPr="00705427">
        <w:rPr>
          <w:rFonts w:asciiTheme="minorHAnsi" w:hAnsiTheme="minorHAnsi" w:cstheme="minorHAnsi"/>
        </w:rPr>
        <w:t xml:space="preserve"> Επιλέγουμε τη Θεματική Ενότητα ή κάποιο τμήμα της που προσφέρεται για την εκπόνηση Σ.Δ.Ε. </w:t>
      </w:r>
      <w:r w:rsidRPr="00705427">
        <w:rPr>
          <w:rFonts w:asciiTheme="minorHAnsi" w:hAnsiTheme="minorHAnsi" w:cstheme="minorHAnsi"/>
        </w:rPr>
        <w:t>Εξηγούμε στους/τις μαθητές/</w:t>
      </w:r>
      <w:proofErr w:type="spellStart"/>
      <w:r w:rsidRPr="00705427">
        <w:rPr>
          <w:rFonts w:asciiTheme="minorHAnsi" w:hAnsiTheme="minorHAnsi" w:cstheme="minorHAnsi"/>
        </w:rPr>
        <w:t>τριες</w:t>
      </w:r>
      <w:proofErr w:type="spellEnd"/>
      <w:r w:rsidRPr="00705427">
        <w:rPr>
          <w:rFonts w:asciiTheme="minorHAnsi" w:hAnsiTheme="minorHAnsi" w:cstheme="minorHAnsi"/>
        </w:rPr>
        <w:t xml:space="preserve"> τι είναι οι Σ.Δ.Ε, ποιος ο στόχος τους, πώς εκπονούνται και πώς αξιολογούνται.</w:t>
      </w:r>
    </w:p>
    <w:p w:rsidR="008E52B9" w:rsidRPr="00705427" w:rsidRDefault="00156058" w:rsidP="008E52B9">
      <w:pPr>
        <w:ind w:firstLine="284"/>
        <w:jc w:val="both"/>
        <w:rPr>
          <w:rFonts w:asciiTheme="minorHAnsi" w:hAnsiTheme="minorHAnsi" w:cstheme="minorHAnsi"/>
        </w:rPr>
      </w:pPr>
      <w:r w:rsidRPr="00705427">
        <w:rPr>
          <w:rFonts w:asciiTheme="minorHAnsi" w:hAnsiTheme="minorHAnsi" w:cstheme="minorHAnsi"/>
          <w:b/>
        </w:rPr>
        <w:t>2</w:t>
      </w:r>
      <w:r w:rsidR="008E52B9" w:rsidRPr="00705427">
        <w:rPr>
          <w:rFonts w:asciiTheme="minorHAnsi" w:hAnsiTheme="minorHAnsi" w:cstheme="minorHAnsi"/>
          <w:b/>
          <w:vertAlign w:val="superscript"/>
        </w:rPr>
        <w:t>ο</w:t>
      </w:r>
      <w:r w:rsidR="008E52B9" w:rsidRPr="00705427">
        <w:rPr>
          <w:rFonts w:asciiTheme="minorHAnsi" w:hAnsiTheme="minorHAnsi" w:cstheme="minorHAnsi"/>
          <w:b/>
        </w:rPr>
        <w:t xml:space="preserve"> βήμα:</w:t>
      </w:r>
      <w:r w:rsidR="008E52B9" w:rsidRPr="00705427">
        <w:rPr>
          <w:rFonts w:asciiTheme="minorHAnsi" w:hAnsiTheme="minorHAnsi" w:cstheme="minorHAnsi"/>
        </w:rPr>
        <w:t xml:space="preserve"> Υπολογίζουμε πότε περίπο</w:t>
      </w:r>
      <w:r w:rsidRPr="00705427">
        <w:rPr>
          <w:rFonts w:asciiTheme="minorHAnsi" w:hAnsiTheme="minorHAnsi" w:cstheme="minorHAnsi"/>
        </w:rPr>
        <w:t>υ θα ολοκληρωθεί η ενότητα αυτή</w:t>
      </w:r>
      <w:r w:rsidR="008E52B9" w:rsidRPr="00705427">
        <w:rPr>
          <w:rFonts w:asciiTheme="minorHAnsi" w:hAnsiTheme="minorHAnsi" w:cstheme="minorHAnsi"/>
        </w:rPr>
        <w:t xml:space="preserve"> </w:t>
      </w:r>
      <w:r w:rsidRPr="00705427">
        <w:rPr>
          <w:rFonts w:asciiTheme="minorHAnsi" w:hAnsiTheme="minorHAnsi" w:cstheme="minorHAnsi"/>
        </w:rPr>
        <w:t>και προγραμματίζ</w:t>
      </w:r>
      <w:r w:rsidR="008E52B9" w:rsidRPr="00705427">
        <w:rPr>
          <w:rFonts w:asciiTheme="minorHAnsi" w:hAnsiTheme="minorHAnsi" w:cstheme="minorHAnsi"/>
        </w:rPr>
        <w:t xml:space="preserve">ουμε </w:t>
      </w:r>
      <w:r w:rsidR="00336EE2" w:rsidRPr="00705427">
        <w:rPr>
          <w:rFonts w:asciiTheme="minorHAnsi" w:hAnsiTheme="minorHAnsi" w:cstheme="minorHAnsi"/>
        </w:rPr>
        <w:t xml:space="preserve">εγκαίρως </w:t>
      </w:r>
      <w:r w:rsidRPr="00705427">
        <w:rPr>
          <w:rFonts w:asciiTheme="minorHAnsi" w:hAnsiTheme="minorHAnsi" w:cstheme="minorHAnsi"/>
        </w:rPr>
        <w:t xml:space="preserve">την </w:t>
      </w:r>
      <w:r w:rsidR="008E52B9" w:rsidRPr="00705427">
        <w:rPr>
          <w:rFonts w:asciiTheme="minorHAnsi" w:hAnsiTheme="minorHAnsi" w:cstheme="minorHAnsi"/>
        </w:rPr>
        <w:t xml:space="preserve">ανακεφαλαίωση και την εκπόνηση της Σ.Δ.Ε. Σε συνεργασία με το σχολείο, προγραμματίζουμε τις ώρες </w:t>
      </w:r>
      <w:r w:rsidR="00336EE2" w:rsidRPr="00705427">
        <w:rPr>
          <w:rFonts w:asciiTheme="minorHAnsi" w:hAnsiTheme="minorHAnsi" w:cstheme="minorHAnsi"/>
        </w:rPr>
        <w:t>τη</w:t>
      </w:r>
      <w:r w:rsidR="008E52B9" w:rsidRPr="00705427">
        <w:rPr>
          <w:rFonts w:asciiTheme="minorHAnsi" w:hAnsiTheme="minorHAnsi" w:cstheme="minorHAnsi"/>
        </w:rPr>
        <w:t xml:space="preserve">ς εκπόνησης, λαμβάνοντας υπόψη ότι οι μαθητές ενός τμήματος μπορούν να εκπονήσουν </w:t>
      </w:r>
      <w:r w:rsidR="008E52B9" w:rsidRPr="00705427">
        <w:rPr>
          <w:rFonts w:asciiTheme="minorHAnsi" w:hAnsiTheme="minorHAnsi" w:cstheme="minorHAnsi"/>
          <w:b/>
        </w:rPr>
        <w:t>μέχρι 3 Σ.Δ.Ε</w:t>
      </w:r>
      <w:r w:rsidR="00336EE2" w:rsidRPr="00705427">
        <w:rPr>
          <w:rFonts w:asciiTheme="minorHAnsi" w:hAnsiTheme="minorHAnsi" w:cstheme="minorHAnsi"/>
        </w:rPr>
        <w:t>.</w:t>
      </w:r>
      <w:r w:rsidR="008E52B9" w:rsidRPr="00705427">
        <w:rPr>
          <w:rFonts w:asciiTheme="minorHAnsi" w:hAnsiTheme="minorHAnsi" w:cstheme="minorHAnsi"/>
        </w:rPr>
        <w:t xml:space="preserve"> την εβδομάδα σε διαφορετικά μαθήματα. </w:t>
      </w:r>
    </w:p>
    <w:p w:rsidR="008E52B9" w:rsidRPr="00705427" w:rsidRDefault="00156058" w:rsidP="008E52B9">
      <w:pPr>
        <w:pStyle w:val="Default"/>
        <w:ind w:firstLine="284"/>
        <w:jc w:val="both"/>
        <w:rPr>
          <w:rFonts w:asciiTheme="minorHAnsi" w:hAnsiTheme="minorHAnsi" w:cstheme="minorHAnsi"/>
          <w:lang w:val="el-GR"/>
        </w:rPr>
      </w:pPr>
      <w:r w:rsidRPr="00705427">
        <w:rPr>
          <w:rFonts w:asciiTheme="minorHAnsi" w:hAnsiTheme="minorHAnsi" w:cstheme="minorHAnsi"/>
          <w:b/>
          <w:lang w:val="el-GR"/>
        </w:rPr>
        <w:t>3</w:t>
      </w:r>
      <w:r w:rsidR="008E52B9" w:rsidRPr="00705427">
        <w:rPr>
          <w:rFonts w:asciiTheme="minorHAnsi" w:hAnsiTheme="minorHAnsi" w:cstheme="minorHAnsi"/>
          <w:b/>
          <w:vertAlign w:val="superscript"/>
          <w:lang w:val="el-GR"/>
        </w:rPr>
        <w:t>ο</w:t>
      </w:r>
      <w:r w:rsidR="008E52B9" w:rsidRPr="00705427">
        <w:rPr>
          <w:rFonts w:asciiTheme="minorHAnsi" w:hAnsiTheme="minorHAnsi" w:cstheme="minorHAnsi"/>
          <w:b/>
          <w:lang w:val="el-GR"/>
        </w:rPr>
        <w:t xml:space="preserve"> βήμα:</w:t>
      </w:r>
      <w:r w:rsidR="008E52B9" w:rsidRPr="00705427">
        <w:rPr>
          <w:rFonts w:asciiTheme="minorHAnsi" w:hAnsiTheme="minorHAnsi" w:cstheme="minorHAnsi"/>
          <w:lang w:val="el-GR"/>
        </w:rPr>
        <w:t xml:space="preserve">  </w:t>
      </w:r>
      <w:r w:rsidR="008E52B9" w:rsidRPr="00705427">
        <w:rPr>
          <w:rFonts w:asciiTheme="minorHAnsi" w:hAnsiTheme="minorHAnsi" w:cstheme="minorHAnsi"/>
          <w:color w:val="auto"/>
          <w:lang w:val="el-GR"/>
        </w:rPr>
        <w:t>Οι μαθητές</w:t>
      </w:r>
      <w:r w:rsidR="001E4735" w:rsidRPr="00705427">
        <w:rPr>
          <w:rFonts w:asciiTheme="minorHAnsi" w:hAnsiTheme="minorHAnsi" w:cstheme="minorHAnsi"/>
          <w:color w:val="auto"/>
          <w:lang w:val="el-GR"/>
        </w:rPr>
        <w:t>/</w:t>
      </w:r>
      <w:proofErr w:type="spellStart"/>
      <w:r w:rsidR="001E4735" w:rsidRPr="00705427">
        <w:rPr>
          <w:rFonts w:asciiTheme="minorHAnsi" w:hAnsiTheme="minorHAnsi" w:cstheme="minorHAnsi"/>
          <w:color w:val="auto"/>
          <w:lang w:val="el-GR"/>
        </w:rPr>
        <w:t>τριες</w:t>
      </w:r>
      <w:proofErr w:type="spellEnd"/>
      <w:r w:rsidR="008E52B9" w:rsidRPr="00705427">
        <w:rPr>
          <w:rFonts w:asciiTheme="minorHAnsi" w:hAnsiTheme="minorHAnsi" w:cstheme="minorHAnsi"/>
          <w:color w:val="auto"/>
          <w:lang w:val="el-GR"/>
        </w:rPr>
        <w:t xml:space="preserve"> εκπονούν τις εργασ</w:t>
      </w:r>
      <w:r w:rsidR="001E4735" w:rsidRPr="00705427">
        <w:rPr>
          <w:rFonts w:asciiTheme="minorHAnsi" w:hAnsiTheme="minorHAnsi" w:cstheme="minorHAnsi"/>
          <w:color w:val="auto"/>
          <w:lang w:val="el-GR"/>
        </w:rPr>
        <w:t>ίες τους σε δύο διδακτικές ώρες</w:t>
      </w:r>
      <w:r w:rsidR="008E52B9" w:rsidRPr="00705427">
        <w:rPr>
          <w:rFonts w:asciiTheme="minorHAnsi" w:hAnsiTheme="minorHAnsi" w:cstheme="minorHAnsi"/>
          <w:color w:val="auto"/>
          <w:lang w:val="el-GR"/>
        </w:rPr>
        <w:t xml:space="preserve">. Στην </w:t>
      </w:r>
      <w:r w:rsidR="008E52B9" w:rsidRPr="00705427">
        <w:rPr>
          <w:rFonts w:asciiTheme="minorHAnsi" w:hAnsiTheme="minorHAnsi" w:cstheme="minorHAnsi"/>
          <w:b/>
          <w:color w:val="auto"/>
          <w:lang w:val="el-GR"/>
        </w:rPr>
        <w:t>1η ώρα</w:t>
      </w:r>
      <w:r w:rsidR="008E52B9" w:rsidRPr="00705427">
        <w:rPr>
          <w:rFonts w:asciiTheme="minorHAnsi" w:hAnsiTheme="minorHAnsi" w:cstheme="minorHAnsi"/>
          <w:color w:val="auto"/>
          <w:lang w:val="el-GR"/>
        </w:rPr>
        <w:t xml:space="preserve"> ο/η εκπα</w:t>
      </w:r>
      <w:r w:rsidRPr="00705427">
        <w:rPr>
          <w:rFonts w:asciiTheme="minorHAnsi" w:hAnsiTheme="minorHAnsi" w:cstheme="minorHAnsi"/>
          <w:color w:val="auto"/>
          <w:lang w:val="el-GR"/>
        </w:rPr>
        <w:t>ιδευτικός δίνει σε κάθε μαθητή/</w:t>
      </w:r>
      <w:proofErr w:type="spellStart"/>
      <w:r w:rsidR="008E52B9" w:rsidRPr="00705427">
        <w:rPr>
          <w:rFonts w:asciiTheme="minorHAnsi" w:hAnsiTheme="minorHAnsi" w:cstheme="minorHAnsi"/>
          <w:color w:val="auto"/>
          <w:lang w:val="el-GR"/>
        </w:rPr>
        <w:t>τρια</w:t>
      </w:r>
      <w:proofErr w:type="spellEnd"/>
      <w:r w:rsidR="008E52B9" w:rsidRPr="00705427">
        <w:rPr>
          <w:rFonts w:asciiTheme="minorHAnsi" w:hAnsiTheme="minorHAnsi" w:cstheme="minorHAnsi"/>
          <w:color w:val="auto"/>
          <w:lang w:val="el-GR"/>
        </w:rPr>
        <w:t xml:space="preserve"> το Παράρτημα 1 και το Παράρτημα 2 από το υλικό του ΥΠΠΕΘ/ΙΕΠ και εξηγεί σχετικά.  Επιπλέον, επιλέγει κατά την κρίση του και μοιράζει συμπληρωματικό υλικό, που μπορεί να περιλαμβάνει δύο ή περισσότερα σύντομα κείμενα, ποικίλου περιεχομένου, το οποίο προέρχεται από το διδακτικό υλικό του μαθήματος ή έγκριτες πηγές. Στη συνέχεια, οι μαθητές/</w:t>
      </w:r>
      <w:proofErr w:type="spellStart"/>
      <w:r w:rsidR="008E52B9" w:rsidRPr="00705427">
        <w:rPr>
          <w:rFonts w:asciiTheme="minorHAnsi" w:hAnsiTheme="minorHAnsi" w:cstheme="minorHAnsi"/>
          <w:color w:val="auto"/>
          <w:lang w:val="el-GR"/>
        </w:rPr>
        <w:t>τριες</w:t>
      </w:r>
      <w:proofErr w:type="spellEnd"/>
      <w:r w:rsidR="008E52B9" w:rsidRPr="00705427">
        <w:rPr>
          <w:rFonts w:asciiTheme="minorHAnsi" w:hAnsiTheme="minorHAnsi" w:cstheme="minorHAnsi"/>
          <w:color w:val="auto"/>
          <w:lang w:val="el-GR"/>
        </w:rPr>
        <w:t xml:space="preserve"> επεξεργάζονται αυτό το υλικό σε ομάδες. Στη </w:t>
      </w:r>
      <w:r w:rsidR="008E52B9" w:rsidRPr="00705427">
        <w:rPr>
          <w:rFonts w:asciiTheme="minorHAnsi" w:hAnsiTheme="minorHAnsi" w:cstheme="minorHAnsi"/>
          <w:b/>
          <w:color w:val="auto"/>
          <w:lang w:val="el-GR"/>
        </w:rPr>
        <w:t xml:space="preserve">2η ώρα, </w:t>
      </w:r>
      <w:r w:rsidR="008E52B9" w:rsidRPr="00705427">
        <w:rPr>
          <w:rFonts w:asciiTheme="minorHAnsi" w:hAnsiTheme="minorHAnsi" w:cstheme="minorHAnsi"/>
          <w:color w:val="auto"/>
          <w:lang w:val="el-GR"/>
        </w:rPr>
        <w:t xml:space="preserve">ο/η εκπαιδευτικός δίνει το προς διερεύνηση ερώτημα/θέμα της Σ.Δ.Ε., καθώς και τυχόν ερωτήσεις που το εξειδικεύουν. Οι μαθητές οργανώνουν την εργασία τους, σύμφωνα με τον τύπο που έχουν επιλέξει </w:t>
      </w:r>
      <w:r w:rsidR="008E52B9" w:rsidRPr="00705427">
        <w:rPr>
          <w:rFonts w:asciiTheme="minorHAnsi" w:hAnsiTheme="minorHAnsi" w:cstheme="minorHAnsi"/>
          <w:lang w:val="el-GR"/>
        </w:rPr>
        <w:t xml:space="preserve">(κείμενο ή </w:t>
      </w:r>
      <w:r w:rsidR="008E52B9" w:rsidRPr="00705427">
        <w:rPr>
          <w:rFonts w:asciiTheme="minorHAnsi" w:hAnsiTheme="minorHAnsi" w:cstheme="minorHAnsi"/>
        </w:rPr>
        <w:t>poster</w:t>
      </w:r>
      <w:r w:rsidR="008E52B9" w:rsidRPr="00705427">
        <w:rPr>
          <w:rFonts w:asciiTheme="minorHAnsi" w:hAnsiTheme="minorHAnsi" w:cstheme="minorHAnsi"/>
          <w:lang w:val="el-GR"/>
        </w:rPr>
        <w:t>).</w:t>
      </w:r>
    </w:p>
    <w:p w:rsidR="008E52B9" w:rsidRPr="00705427" w:rsidRDefault="00156058" w:rsidP="008E52B9">
      <w:pPr>
        <w:pStyle w:val="Default"/>
        <w:ind w:firstLine="284"/>
        <w:jc w:val="both"/>
        <w:rPr>
          <w:rFonts w:asciiTheme="minorHAnsi" w:hAnsiTheme="minorHAnsi" w:cstheme="minorHAnsi"/>
          <w:lang w:val="el-GR"/>
        </w:rPr>
      </w:pPr>
      <w:r w:rsidRPr="00705427">
        <w:rPr>
          <w:rFonts w:asciiTheme="minorHAnsi" w:hAnsiTheme="minorHAnsi" w:cstheme="minorHAnsi"/>
          <w:b/>
          <w:lang w:val="el-GR"/>
        </w:rPr>
        <w:t>4</w:t>
      </w:r>
      <w:r w:rsidR="008E52B9" w:rsidRPr="00705427">
        <w:rPr>
          <w:rFonts w:asciiTheme="minorHAnsi" w:hAnsiTheme="minorHAnsi" w:cstheme="minorHAnsi"/>
          <w:b/>
          <w:vertAlign w:val="superscript"/>
          <w:lang w:val="el-GR"/>
        </w:rPr>
        <w:t>ο</w:t>
      </w:r>
      <w:r w:rsidR="008E52B9" w:rsidRPr="00705427">
        <w:rPr>
          <w:rFonts w:asciiTheme="minorHAnsi" w:hAnsiTheme="minorHAnsi" w:cstheme="minorHAnsi"/>
          <w:b/>
          <w:lang w:val="el-GR"/>
        </w:rPr>
        <w:t xml:space="preserve"> βήμα:</w:t>
      </w:r>
      <w:r w:rsidR="008E52B9" w:rsidRPr="00705427">
        <w:rPr>
          <w:rFonts w:asciiTheme="minorHAnsi" w:hAnsiTheme="minorHAnsi" w:cstheme="minorHAnsi"/>
          <w:lang w:val="el-GR"/>
        </w:rPr>
        <w:t xml:space="preserve"> Είναι δυνατό να αφιερωθεί </w:t>
      </w:r>
      <w:r w:rsidR="008E52B9" w:rsidRPr="00705427">
        <w:rPr>
          <w:rFonts w:asciiTheme="minorHAnsi" w:hAnsiTheme="minorHAnsi" w:cstheme="minorHAnsi"/>
          <w:b/>
          <w:lang w:val="el-GR"/>
        </w:rPr>
        <w:t>3</w:t>
      </w:r>
      <w:r w:rsidR="008E52B9" w:rsidRPr="00705427">
        <w:rPr>
          <w:rFonts w:asciiTheme="minorHAnsi" w:hAnsiTheme="minorHAnsi" w:cstheme="minorHAnsi"/>
          <w:b/>
          <w:vertAlign w:val="superscript"/>
          <w:lang w:val="el-GR"/>
        </w:rPr>
        <w:t>η</w:t>
      </w:r>
      <w:r w:rsidR="008E52B9" w:rsidRPr="00705427">
        <w:rPr>
          <w:rFonts w:asciiTheme="minorHAnsi" w:hAnsiTheme="minorHAnsi" w:cstheme="minorHAnsi"/>
          <w:b/>
          <w:lang w:val="el-GR"/>
        </w:rPr>
        <w:t xml:space="preserve"> ώρα</w:t>
      </w:r>
      <w:r w:rsidR="008E52B9" w:rsidRPr="00705427">
        <w:rPr>
          <w:rFonts w:asciiTheme="minorHAnsi" w:hAnsiTheme="minorHAnsi" w:cstheme="minorHAnsi"/>
          <w:lang w:val="el-GR"/>
        </w:rPr>
        <w:t xml:space="preserve">, κατά την οποία ο/η εκπαιδευτικός προβαίνει σε </w:t>
      </w:r>
      <w:proofErr w:type="spellStart"/>
      <w:r w:rsidR="008E52B9" w:rsidRPr="00705427">
        <w:rPr>
          <w:rFonts w:asciiTheme="minorHAnsi" w:hAnsiTheme="minorHAnsi" w:cstheme="minorHAnsi"/>
          <w:lang w:val="el-GR"/>
        </w:rPr>
        <w:t>αναστοχασμό</w:t>
      </w:r>
      <w:proofErr w:type="spellEnd"/>
      <w:r w:rsidR="008E52B9" w:rsidRPr="00705427">
        <w:rPr>
          <w:rFonts w:asciiTheme="minorHAnsi" w:hAnsiTheme="minorHAnsi" w:cstheme="minorHAnsi"/>
          <w:lang w:val="el-GR"/>
        </w:rPr>
        <w:t>/ανατροφοδότηση και οι μαθητές/</w:t>
      </w:r>
      <w:proofErr w:type="spellStart"/>
      <w:r w:rsidR="008E52B9" w:rsidRPr="00705427">
        <w:rPr>
          <w:rFonts w:asciiTheme="minorHAnsi" w:hAnsiTheme="minorHAnsi" w:cstheme="minorHAnsi"/>
          <w:lang w:val="el-GR"/>
        </w:rPr>
        <w:t>τριες</w:t>
      </w:r>
      <w:proofErr w:type="spellEnd"/>
      <w:r w:rsidR="008E52B9" w:rsidRPr="00705427">
        <w:rPr>
          <w:rFonts w:asciiTheme="minorHAnsi" w:hAnsiTheme="minorHAnsi" w:cstheme="minorHAnsi"/>
          <w:lang w:val="el-GR"/>
        </w:rPr>
        <w:t xml:space="preserve"> παρουσιάζουν με συντομία τις εργασίες τους, εφόσον το επιθυμούν. </w:t>
      </w:r>
    </w:p>
    <w:p w:rsidR="008E52B9" w:rsidRPr="00705427" w:rsidRDefault="008E52B9" w:rsidP="008E52B9">
      <w:pPr>
        <w:pStyle w:val="Default"/>
        <w:jc w:val="both"/>
        <w:rPr>
          <w:rFonts w:asciiTheme="minorHAnsi" w:hAnsiTheme="minorHAnsi" w:cstheme="minorHAnsi"/>
          <w:lang w:val="el-GR"/>
        </w:rPr>
      </w:pPr>
    </w:p>
    <w:p w:rsidR="008E52B9" w:rsidRPr="00705427" w:rsidRDefault="008E52B9" w:rsidP="008E52B9">
      <w:pPr>
        <w:pStyle w:val="Default"/>
        <w:jc w:val="both"/>
        <w:rPr>
          <w:rFonts w:asciiTheme="minorHAnsi" w:hAnsiTheme="minorHAnsi" w:cstheme="minorHAnsi"/>
          <w:b/>
          <w:lang w:val="el-GR"/>
        </w:rPr>
      </w:pPr>
      <w:r w:rsidRPr="00705427">
        <w:rPr>
          <w:rFonts w:asciiTheme="minorHAnsi" w:hAnsiTheme="minorHAnsi" w:cstheme="minorHAnsi"/>
          <w:b/>
          <w:lang w:val="el-GR"/>
        </w:rPr>
        <w:t xml:space="preserve">Καλές πρακτικές: </w:t>
      </w:r>
    </w:p>
    <w:p w:rsidR="008E52B9" w:rsidRPr="00705427" w:rsidRDefault="008E52B9" w:rsidP="008E52B9">
      <w:pPr>
        <w:pStyle w:val="a7"/>
        <w:numPr>
          <w:ilvl w:val="0"/>
          <w:numId w:val="43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705427">
        <w:rPr>
          <w:rFonts w:asciiTheme="minorHAnsi" w:hAnsiTheme="minorHAnsi" w:cstheme="minorHAnsi"/>
          <w:sz w:val="24"/>
          <w:szCs w:val="24"/>
        </w:rPr>
        <w:t xml:space="preserve">Ενδείκνυται να προγραμματιστούν οι Σ.Δ.Ε. αφού προχωρήσει </w:t>
      </w:r>
      <w:r w:rsidR="00156058" w:rsidRPr="00705427">
        <w:rPr>
          <w:rFonts w:asciiTheme="minorHAnsi" w:hAnsiTheme="minorHAnsi" w:cstheme="minorHAnsi"/>
          <w:sz w:val="24"/>
          <w:szCs w:val="24"/>
        </w:rPr>
        <w:t xml:space="preserve">κάπως </w:t>
      </w:r>
      <w:r w:rsidRPr="00705427">
        <w:rPr>
          <w:rFonts w:asciiTheme="minorHAnsi" w:hAnsiTheme="minorHAnsi" w:cstheme="minorHAnsi"/>
          <w:sz w:val="24"/>
          <w:szCs w:val="24"/>
        </w:rPr>
        <w:t xml:space="preserve">η διδασκαλία των διδακτικών θεμάτων του Β΄ Τετραμήνου, ώστε να επιλεγεί η πλέον κατάλληλη ενότητα. </w:t>
      </w:r>
      <w:r w:rsidR="00156058" w:rsidRPr="00705427">
        <w:rPr>
          <w:rFonts w:asciiTheme="minorHAnsi" w:hAnsiTheme="minorHAnsi" w:cstheme="minorHAnsi"/>
          <w:sz w:val="24"/>
          <w:szCs w:val="24"/>
        </w:rPr>
        <w:t xml:space="preserve">Παρ’ όλα αυτά, </w:t>
      </w:r>
      <w:r w:rsidR="00CA240C" w:rsidRPr="00705427">
        <w:rPr>
          <w:rFonts w:asciiTheme="minorHAnsi" w:hAnsiTheme="minorHAnsi" w:cstheme="minorHAnsi"/>
          <w:sz w:val="24"/>
          <w:szCs w:val="24"/>
        </w:rPr>
        <w:t xml:space="preserve">σε επίπεδο σχολείου, </w:t>
      </w:r>
      <w:r w:rsidR="00156058" w:rsidRPr="00705427">
        <w:rPr>
          <w:rFonts w:asciiTheme="minorHAnsi" w:hAnsiTheme="minorHAnsi" w:cstheme="minorHAnsi"/>
          <w:sz w:val="24"/>
          <w:szCs w:val="24"/>
        </w:rPr>
        <w:t>δ</w:t>
      </w:r>
      <w:r w:rsidRPr="00705427">
        <w:rPr>
          <w:rFonts w:asciiTheme="minorHAnsi" w:hAnsiTheme="minorHAnsi" w:cstheme="minorHAnsi"/>
          <w:sz w:val="24"/>
          <w:szCs w:val="24"/>
        </w:rPr>
        <w:t xml:space="preserve">εν πρέπει να συμπέσουν </w:t>
      </w:r>
      <w:r w:rsidR="00CA240C" w:rsidRPr="00705427">
        <w:rPr>
          <w:rFonts w:asciiTheme="minorHAnsi" w:hAnsiTheme="minorHAnsi" w:cstheme="minorHAnsi"/>
          <w:sz w:val="24"/>
          <w:szCs w:val="24"/>
        </w:rPr>
        <w:t>οι</w:t>
      </w:r>
      <w:r w:rsidRPr="00705427">
        <w:rPr>
          <w:rFonts w:asciiTheme="minorHAnsi" w:hAnsiTheme="minorHAnsi" w:cstheme="minorHAnsi"/>
          <w:sz w:val="24"/>
          <w:szCs w:val="24"/>
        </w:rPr>
        <w:t xml:space="preserve"> Σ.Δ.Ε. </w:t>
      </w:r>
      <w:r w:rsidR="00CA240C" w:rsidRPr="00705427">
        <w:rPr>
          <w:rFonts w:asciiTheme="minorHAnsi" w:hAnsiTheme="minorHAnsi" w:cstheme="minorHAnsi"/>
          <w:sz w:val="24"/>
          <w:szCs w:val="24"/>
        </w:rPr>
        <w:t xml:space="preserve">πολλών μαθημάτων στο τέλος </w:t>
      </w:r>
      <w:r w:rsidRPr="00705427">
        <w:rPr>
          <w:rFonts w:asciiTheme="minorHAnsi" w:hAnsiTheme="minorHAnsi" w:cstheme="minorHAnsi"/>
          <w:sz w:val="24"/>
          <w:szCs w:val="24"/>
        </w:rPr>
        <w:t xml:space="preserve">του διδακτικού έτους, επειδή θα είναι ανέφικτη η ταυτόχρονη υλοποίησή </w:t>
      </w:r>
      <w:r w:rsidR="00CA240C" w:rsidRPr="00705427">
        <w:rPr>
          <w:rFonts w:asciiTheme="minorHAnsi" w:hAnsiTheme="minorHAnsi" w:cstheme="minorHAnsi"/>
          <w:sz w:val="24"/>
          <w:szCs w:val="24"/>
        </w:rPr>
        <w:t>τους λόγω του περιορισμού των 3 Σ.Δ.Ε. ανά εβδομάδα</w:t>
      </w:r>
      <w:r w:rsidRPr="00705427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8E52B9" w:rsidRPr="00705427" w:rsidRDefault="008E52B9" w:rsidP="008E52B9">
      <w:pPr>
        <w:pStyle w:val="a7"/>
        <w:numPr>
          <w:ilvl w:val="0"/>
          <w:numId w:val="43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705427">
        <w:rPr>
          <w:rFonts w:asciiTheme="minorHAnsi" w:hAnsiTheme="minorHAnsi" w:cstheme="minorHAnsi"/>
          <w:sz w:val="24"/>
          <w:szCs w:val="24"/>
        </w:rPr>
        <w:lastRenderedPageBreak/>
        <w:t xml:space="preserve">Τα θέματα/ερωτήματα που θα δοθούν πρέπει να είναι σύντομα, σαφή, καθώς επίσης υλοποιήσιμα ως προς τις απαιτήσεις τους, εντός του ορισμένου χρόνου. Επίσης, να αξιοποιούν τη δημιουργική </w:t>
      </w:r>
      <w:r w:rsidR="00CF02B6">
        <w:rPr>
          <w:rFonts w:asciiTheme="minorHAnsi" w:hAnsiTheme="minorHAnsi" w:cstheme="minorHAnsi"/>
          <w:sz w:val="24"/>
          <w:szCs w:val="24"/>
        </w:rPr>
        <w:t xml:space="preserve">και κριτική </w:t>
      </w:r>
      <w:r w:rsidRPr="00705427">
        <w:rPr>
          <w:rFonts w:asciiTheme="minorHAnsi" w:hAnsiTheme="minorHAnsi" w:cstheme="minorHAnsi"/>
          <w:sz w:val="24"/>
          <w:szCs w:val="24"/>
        </w:rPr>
        <w:t xml:space="preserve">σκέψη, ανώτερες γνωστικές δεξιότητες, εναλλακτικούς τρόπους μαθησιακής εργασίας κλπ. Με άλλα λόγια, σε καμιά περίπτωση η Σ.Δ.Ε. δεν είναι «διαγώνισμα με ανοικτά βιβλία». </w:t>
      </w:r>
    </w:p>
    <w:p w:rsidR="008E52B9" w:rsidRPr="00705427" w:rsidRDefault="008E52B9" w:rsidP="008E52B9">
      <w:pPr>
        <w:pStyle w:val="a7"/>
        <w:numPr>
          <w:ilvl w:val="0"/>
          <w:numId w:val="43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705427">
        <w:rPr>
          <w:rFonts w:asciiTheme="minorHAnsi" w:hAnsiTheme="minorHAnsi" w:cstheme="minorHAnsi"/>
          <w:sz w:val="24"/>
          <w:szCs w:val="24"/>
        </w:rPr>
        <w:t>Είναι δυνατό να προταθεί στους/στις μαθητές/</w:t>
      </w:r>
      <w:proofErr w:type="spellStart"/>
      <w:r w:rsidRPr="00705427">
        <w:rPr>
          <w:rFonts w:asciiTheme="minorHAnsi" w:hAnsiTheme="minorHAnsi" w:cstheme="minorHAnsi"/>
          <w:sz w:val="24"/>
          <w:szCs w:val="24"/>
        </w:rPr>
        <w:t>τριες</w:t>
      </w:r>
      <w:proofErr w:type="spellEnd"/>
      <w:r w:rsidRPr="00705427">
        <w:rPr>
          <w:rFonts w:asciiTheme="minorHAnsi" w:hAnsiTheme="minorHAnsi" w:cstheme="minorHAnsi"/>
          <w:sz w:val="24"/>
          <w:szCs w:val="24"/>
        </w:rPr>
        <w:t xml:space="preserve"> ενός τμήματος κοινό θέμα ή περισσότερα του ενός. Τα θέματα </w:t>
      </w:r>
      <w:r w:rsidR="00897085">
        <w:rPr>
          <w:rFonts w:asciiTheme="minorHAnsi" w:hAnsiTheme="minorHAnsi" w:cstheme="minorHAnsi"/>
          <w:sz w:val="24"/>
          <w:szCs w:val="24"/>
        </w:rPr>
        <w:t xml:space="preserve">των Σ.Δ.Ε. </w:t>
      </w:r>
      <w:r w:rsidR="00705427" w:rsidRPr="00705427">
        <w:rPr>
          <w:rFonts w:asciiTheme="minorHAnsi" w:hAnsiTheme="minorHAnsi" w:cstheme="minorHAnsi"/>
          <w:sz w:val="24"/>
          <w:szCs w:val="24"/>
        </w:rPr>
        <w:t>πρέπει να παρέχουν διαφοροποιημένες δυνατότητες για αξιοποίηση πολλαπλών δεξιοτήτων, καθώς επίσης να επιτρέπουν την κλιμακωτή ανταπόκριση των μαθητών/τριών, ώστε όλοι/όλες να έχουν την ευκαιρία να εργαστούν ανάλογα με τις δεξιότητες και τις ικανότητές τους.</w:t>
      </w:r>
    </w:p>
    <w:p w:rsidR="008E52B9" w:rsidRPr="00705427" w:rsidRDefault="008E52B9" w:rsidP="008E52B9">
      <w:pPr>
        <w:pStyle w:val="a7"/>
        <w:numPr>
          <w:ilvl w:val="0"/>
          <w:numId w:val="43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705427">
        <w:rPr>
          <w:rFonts w:asciiTheme="minorHAnsi" w:hAnsiTheme="minorHAnsi" w:cstheme="minorHAnsi"/>
          <w:sz w:val="24"/>
          <w:szCs w:val="24"/>
        </w:rPr>
        <w:t>Σ</w:t>
      </w:r>
      <w:r w:rsidR="00336EE2" w:rsidRPr="00705427">
        <w:rPr>
          <w:rFonts w:asciiTheme="minorHAnsi" w:hAnsiTheme="minorHAnsi" w:cstheme="minorHAnsi"/>
          <w:sz w:val="24"/>
          <w:szCs w:val="24"/>
        </w:rPr>
        <w:t>τη διάρκεια των 2 ω</w:t>
      </w:r>
      <w:r w:rsidRPr="00705427">
        <w:rPr>
          <w:rFonts w:asciiTheme="minorHAnsi" w:hAnsiTheme="minorHAnsi" w:cstheme="minorHAnsi"/>
          <w:sz w:val="24"/>
          <w:szCs w:val="24"/>
        </w:rPr>
        <w:t>ρ</w:t>
      </w:r>
      <w:r w:rsidR="00336EE2" w:rsidRPr="00705427">
        <w:rPr>
          <w:rFonts w:asciiTheme="minorHAnsi" w:hAnsiTheme="minorHAnsi" w:cstheme="minorHAnsi"/>
          <w:sz w:val="24"/>
          <w:szCs w:val="24"/>
        </w:rPr>
        <w:t>ών κατά τις οποίες</w:t>
      </w:r>
      <w:r w:rsidRPr="00705427">
        <w:rPr>
          <w:rFonts w:asciiTheme="minorHAnsi" w:hAnsiTheme="minorHAnsi" w:cstheme="minorHAnsi"/>
          <w:sz w:val="24"/>
          <w:szCs w:val="24"/>
        </w:rPr>
        <w:t xml:space="preserve"> θα εκπονηθούν οι Σ.Δ.Ε. ο/η εκπαιδευτικός καθοδηγεί τους/τις  μαθητές/</w:t>
      </w:r>
      <w:proofErr w:type="spellStart"/>
      <w:r w:rsidRPr="00705427">
        <w:rPr>
          <w:rFonts w:asciiTheme="minorHAnsi" w:hAnsiTheme="minorHAnsi" w:cstheme="minorHAnsi"/>
          <w:sz w:val="24"/>
          <w:szCs w:val="24"/>
        </w:rPr>
        <w:t>τριες</w:t>
      </w:r>
      <w:proofErr w:type="spellEnd"/>
      <w:r w:rsidRPr="00705427">
        <w:rPr>
          <w:rFonts w:asciiTheme="minorHAnsi" w:hAnsiTheme="minorHAnsi" w:cstheme="minorHAnsi"/>
          <w:sz w:val="24"/>
          <w:szCs w:val="24"/>
        </w:rPr>
        <w:t xml:space="preserve"> ως προς τις διαδικασίες, ενόσω ερευνούν το υλικό ή εκπονούν την  εργασία τους.</w:t>
      </w:r>
    </w:p>
    <w:p w:rsidR="008E52B9" w:rsidRPr="00705427" w:rsidRDefault="008E52B9" w:rsidP="00502983">
      <w:pPr>
        <w:pStyle w:val="a7"/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705427">
        <w:rPr>
          <w:rFonts w:asciiTheme="minorHAnsi" w:hAnsiTheme="minorHAnsi" w:cstheme="minorHAnsi"/>
          <w:sz w:val="24"/>
          <w:szCs w:val="24"/>
        </w:rPr>
        <w:t>Οι Σ.Δ.Ε. συνεκτιμώνται στην τελική επίδοση όπως οι ωριαίες γραπτές δοκιμασίες, ενώ η βαθμολόγησή τους γίνεται σύμφωνα με τις κλίμακες διαβαθμισμένων κριτηρίων (</w:t>
      </w:r>
      <w:proofErr w:type="spellStart"/>
      <w:r w:rsidRPr="00705427">
        <w:rPr>
          <w:rFonts w:asciiTheme="minorHAnsi" w:hAnsiTheme="minorHAnsi" w:cstheme="minorHAnsi"/>
          <w:sz w:val="24"/>
          <w:szCs w:val="24"/>
        </w:rPr>
        <w:t>ρούμπρικες</w:t>
      </w:r>
      <w:proofErr w:type="spellEnd"/>
      <w:r w:rsidRPr="00705427">
        <w:rPr>
          <w:rFonts w:asciiTheme="minorHAnsi" w:hAnsiTheme="minorHAnsi" w:cstheme="minorHAnsi"/>
          <w:sz w:val="24"/>
          <w:szCs w:val="24"/>
        </w:rPr>
        <w:t xml:space="preserve">) που υπάρχουν στο σχετικό υλικό του ΥΠΠΕΘ/ΙΕΠ (Παράρτημα 2). Τα βοηθητικά ερωτήματα που έχουν δοθεί από τον/την εκπαιδευτικό είναι υποστηρικτικά και καθοδηγητικά και δεν αποτελούν «κλειστά» κριτήρια βαθμολόγησης. </w:t>
      </w:r>
    </w:p>
    <w:p w:rsidR="008E52B9" w:rsidRDefault="008E52B9" w:rsidP="00502983">
      <w:pPr>
        <w:rPr>
          <w:rFonts w:asciiTheme="minorHAnsi" w:hAnsiTheme="minorHAnsi" w:cstheme="minorHAnsi"/>
        </w:rPr>
      </w:pPr>
    </w:p>
    <w:p w:rsidR="007204E9" w:rsidRPr="00F674F4" w:rsidRDefault="007204E9" w:rsidP="00502983">
      <w:pPr>
        <w:pStyle w:val="Default"/>
        <w:jc w:val="both"/>
        <w:rPr>
          <w:rFonts w:asciiTheme="minorHAnsi" w:hAnsiTheme="minorHAnsi" w:cstheme="minorHAnsi"/>
          <w:b/>
          <w:caps/>
          <w:color w:val="auto"/>
          <w:lang w:val="el-GR"/>
        </w:rPr>
      </w:pPr>
      <w:r>
        <w:rPr>
          <w:rFonts w:asciiTheme="minorHAnsi" w:hAnsiTheme="minorHAnsi" w:cstheme="minorHAnsi"/>
          <w:b/>
          <w:caps/>
          <w:color w:val="auto"/>
          <w:lang w:val="el-GR"/>
        </w:rPr>
        <w:t>Β</w:t>
      </w:r>
      <w:r w:rsidRPr="00F674F4">
        <w:rPr>
          <w:rFonts w:asciiTheme="minorHAnsi" w:hAnsiTheme="minorHAnsi" w:cstheme="minorHAnsi"/>
          <w:b/>
          <w:caps/>
          <w:color w:val="auto"/>
          <w:lang w:val="el-GR"/>
        </w:rPr>
        <w:t>. Δημιουργικές Εργασίες</w:t>
      </w:r>
      <w:r>
        <w:rPr>
          <w:rFonts w:asciiTheme="minorHAnsi" w:hAnsiTheme="minorHAnsi" w:cstheme="minorHAnsi"/>
          <w:b/>
          <w:caps/>
          <w:color w:val="auto"/>
          <w:lang w:val="el-GR"/>
        </w:rPr>
        <w:t xml:space="preserve"> Λυκειου</w:t>
      </w:r>
    </w:p>
    <w:p w:rsidR="007204E9" w:rsidRPr="000731BA" w:rsidRDefault="007204E9" w:rsidP="007204E9">
      <w:pPr>
        <w:pStyle w:val="Default"/>
        <w:ind w:firstLine="284"/>
        <w:jc w:val="both"/>
        <w:rPr>
          <w:rFonts w:asciiTheme="minorHAnsi" w:hAnsiTheme="minorHAnsi" w:cstheme="minorHAnsi"/>
          <w:color w:val="auto"/>
          <w:lang w:val="el-GR"/>
        </w:rPr>
      </w:pPr>
      <w:r>
        <w:rPr>
          <w:rFonts w:asciiTheme="minorHAnsi" w:hAnsiTheme="minorHAnsi" w:cstheme="minorHAnsi"/>
          <w:color w:val="auto"/>
          <w:lang w:val="el-GR"/>
        </w:rPr>
        <w:t>Α</w:t>
      </w:r>
      <w:r w:rsidRPr="000731BA">
        <w:rPr>
          <w:rFonts w:asciiTheme="minorHAnsi" w:hAnsiTheme="minorHAnsi" w:cstheme="minorHAnsi"/>
          <w:color w:val="auto"/>
          <w:lang w:val="el-GR"/>
        </w:rPr>
        <w:t xml:space="preserve">πό το </w:t>
      </w:r>
      <w:proofErr w:type="spellStart"/>
      <w:r w:rsidRPr="000731BA">
        <w:rPr>
          <w:rFonts w:asciiTheme="minorHAnsi" w:hAnsiTheme="minorHAnsi" w:cstheme="minorHAnsi"/>
          <w:color w:val="auto"/>
          <w:lang w:val="el-GR"/>
        </w:rPr>
        <w:t>σχολ</w:t>
      </w:r>
      <w:proofErr w:type="spellEnd"/>
      <w:r w:rsidRPr="000731BA">
        <w:rPr>
          <w:rFonts w:asciiTheme="minorHAnsi" w:hAnsiTheme="minorHAnsi" w:cstheme="minorHAnsi"/>
          <w:color w:val="auto"/>
          <w:lang w:val="el-GR"/>
        </w:rPr>
        <w:t xml:space="preserve">. έτος 2016-2017 στα Λύκεια εφαρμόζονται οι Δημιουργικές Εργασίες (Δ.Ε.) του άρθρου 8 του Π.Δ. 46/2016. </w:t>
      </w:r>
      <w:r>
        <w:rPr>
          <w:rFonts w:asciiTheme="minorHAnsi" w:hAnsiTheme="minorHAnsi" w:cstheme="minorHAnsi"/>
          <w:color w:val="auto"/>
          <w:lang w:val="el-GR"/>
        </w:rPr>
        <w:t>Γ</w:t>
      </w:r>
      <w:r w:rsidRPr="000731BA">
        <w:rPr>
          <w:rFonts w:asciiTheme="minorHAnsi" w:hAnsiTheme="minorHAnsi" w:cstheme="minorHAnsi"/>
          <w:color w:val="auto"/>
          <w:lang w:val="el-GR"/>
        </w:rPr>
        <w:t xml:space="preserve">ια το θέμα αυτό έχουν σταλεί </w:t>
      </w:r>
      <w:r>
        <w:rPr>
          <w:rFonts w:asciiTheme="minorHAnsi" w:hAnsiTheme="minorHAnsi" w:cstheme="minorHAnsi"/>
          <w:color w:val="auto"/>
          <w:lang w:val="el-GR"/>
        </w:rPr>
        <w:t>σ</w:t>
      </w:r>
      <w:r w:rsidRPr="000731BA">
        <w:rPr>
          <w:rFonts w:asciiTheme="minorHAnsi" w:hAnsiTheme="minorHAnsi" w:cstheme="minorHAnsi"/>
          <w:color w:val="auto"/>
          <w:lang w:val="el-GR"/>
        </w:rPr>
        <w:t xml:space="preserve">τα σχολεία ειδικές οδηγίες (εγκύκλιος 220473/Δ2/23-12-2016/ΥΠΠΕΘ). </w:t>
      </w:r>
    </w:p>
    <w:p w:rsidR="007204E9" w:rsidRPr="000731BA" w:rsidRDefault="00502983" w:rsidP="007204E9">
      <w:pPr>
        <w:pStyle w:val="Default"/>
        <w:ind w:firstLine="284"/>
        <w:jc w:val="both"/>
        <w:rPr>
          <w:rFonts w:asciiTheme="minorHAnsi" w:hAnsiTheme="minorHAnsi" w:cstheme="minorHAnsi"/>
          <w:color w:val="auto"/>
          <w:lang w:val="el-GR"/>
        </w:rPr>
      </w:pPr>
      <w:r>
        <w:rPr>
          <w:rFonts w:asciiTheme="minorHAnsi" w:hAnsiTheme="minorHAnsi" w:cstheme="minorHAnsi"/>
          <w:color w:val="auto"/>
          <w:lang w:val="el-GR"/>
        </w:rPr>
        <w:t>Η</w:t>
      </w:r>
      <w:r w:rsidR="007204E9" w:rsidRPr="000731BA">
        <w:rPr>
          <w:rFonts w:asciiTheme="minorHAnsi" w:hAnsiTheme="minorHAnsi" w:cstheme="minorHAnsi"/>
          <w:color w:val="auto"/>
          <w:lang w:val="el-GR"/>
        </w:rPr>
        <w:t xml:space="preserve"> παρακάτω πληροφόρηση δεν αφορά στις συνήθεις σύντομες </w:t>
      </w:r>
      <w:r w:rsidR="007204E9" w:rsidRPr="000731BA">
        <w:rPr>
          <w:rFonts w:asciiTheme="minorHAnsi" w:hAnsiTheme="minorHAnsi" w:cstheme="minorHAnsi"/>
          <w:lang w:val="el-GR"/>
        </w:rPr>
        <w:t>συνθετικές ή δημιουργικές εργασίες που ενίοτε αναθέτουμε στους/στις μαθητές/</w:t>
      </w:r>
      <w:proofErr w:type="spellStart"/>
      <w:r w:rsidR="007204E9" w:rsidRPr="000731BA">
        <w:rPr>
          <w:rFonts w:asciiTheme="minorHAnsi" w:hAnsiTheme="minorHAnsi" w:cstheme="minorHAnsi"/>
          <w:lang w:val="el-GR"/>
        </w:rPr>
        <w:t>τριες</w:t>
      </w:r>
      <w:proofErr w:type="spellEnd"/>
      <w:r w:rsidR="007204E9" w:rsidRPr="000731BA">
        <w:rPr>
          <w:rFonts w:asciiTheme="minorHAnsi" w:hAnsiTheme="minorHAnsi" w:cstheme="minorHAnsi"/>
          <w:lang w:val="el-GR"/>
        </w:rPr>
        <w:t xml:space="preserve"> στο πλαίσιο ενός μαθήματος</w:t>
      </w:r>
      <w:r>
        <w:rPr>
          <w:rFonts w:asciiTheme="minorHAnsi" w:hAnsiTheme="minorHAnsi" w:cstheme="minorHAnsi"/>
          <w:lang w:val="el-GR"/>
        </w:rPr>
        <w:t xml:space="preserve"> και προετοιμάζουν στο σχολείο ή στο σπίτι</w:t>
      </w:r>
      <w:r w:rsidR="007204E9" w:rsidRPr="000731BA">
        <w:rPr>
          <w:rFonts w:asciiTheme="minorHAnsi" w:hAnsiTheme="minorHAnsi" w:cstheme="minorHAnsi"/>
          <w:lang w:val="el-GR"/>
        </w:rPr>
        <w:t xml:space="preserve">.  </w:t>
      </w:r>
    </w:p>
    <w:p w:rsidR="007204E9" w:rsidRPr="000731BA" w:rsidRDefault="007204E9" w:rsidP="007204E9">
      <w:pPr>
        <w:pStyle w:val="Default"/>
        <w:ind w:firstLine="284"/>
        <w:jc w:val="both"/>
        <w:rPr>
          <w:rFonts w:asciiTheme="minorHAnsi" w:hAnsiTheme="minorHAnsi" w:cstheme="minorHAnsi"/>
          <w:color w:val="auto"/>
          <w:lang w:val="el-GR"/>
        </w:rPr>
      </w:pPr>
    </w:p>
    <w:p w:rsidR="007204E9" w:rsidRPr="000731BA" w:rsidRDefault="007204E9" w:rsidP="007204E9">
      <w:pPr>
        <w:jc w:val="both"/>
        <w:rPr>
          <w:rFonts w:asciiTheme="minorHAnsi" w:hAnsiTheme="minorHAnsi" w:cstheme="minorHAnsi"/>
          <w:b/>
        </w:rPr>
      </w:pPr>
      <w:r w:rsidRPr="000731BA">
        <w:rPr>
          <w:rFonts w:asciiTheme="minorHAnsi" w:hAnsiTheme="minorHAnsi" w:cstheme="minorHAnsi"/>
          <w:b/>
        </w:rPr>
        <w:t xml:space="preserve">Γενικές πληροφορίες για τις Δ.Ε.: </w:t>
      </w:r>
    </w:p>
    <w:p w:rsidR="007204E9" w:rsidRPr="000731BA" w:rsidRDefault="007204E9" w:rsidP="007204E9">
      <w:pPr>
        <w:pStyle w:val="a7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731BA">
        <w:rPr>
          <w:rFonts w:asciiTheme="minorHAnsi" w:hAnsiTheme="minorHAnsi" w:cstheme="minorHAnsi"/>
          <w:sz w:val="24"/>
          <w:szCs w:val="24"/>
        </w:rPr>
        <w:t>Είναι υποχρεωτικές για την Α΄ και Β΄ τάξη και προαιρετικές για την Γ΄ τάξη. Αφορούν στα γραπτώς εξεταζόμενα μαθήματα των τάξεων αυτών. Κάθε μαθητής/</w:t>
      </w:r>
      <w:proofErr w:type="spellStart"/>
      <w:r w:rsidRPr="000731BA">
        <w:rPr>
          <w:rFonts w:asciiTheme="minorHAnsi" w:hAnsiTheme="minorHAnsi" w:cstheme="minorHAnsi"/>
          <w:sz w:val="24"/>
          <w:szCs w:val="24"/>
        </w:rPr>
        <w:t>τρια</w:t>
      </w:r>
      <w:proofErr w:type="spellEnd"/>
      <w:r w:rsidRPr="000731BA">
        <w:rPr>
          <w:rFonts w:asciiTheme="minorHAnsi" w:hAnsiTheme="minorHAnsi" w:cstheme="minorHAnsi"/>
          <w:sz w:val="24"/>
          <w:szCs w:val="24"/>
        </w:rPr>
        <w:t xml:space="preserve"> εκπονεί υποχρεωτικά μία Δ.Ε.</w:t>
      </w:r>
    </w:p>
    <w:p w:rsidR="007204E9" w:rsidRPr="000731BA" w:rsidRDefault="007204E9" w:rsidP="007204E9">
      <w:pPr>
        <w:pStyle w:val="a7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731BA">
        <w:rPr>
          <w:rFonts w:asciiTheme="minorHAnsi" w:hAnsiTheme="minorHAnsi" w:cstheme="minorHAnsi"/>
          <w:sz w:val="24"/>
          <w:szCs w:val="24"/>
        </w:rPr>
        <w:t>Αποσκοπούν στην καλλιέργεια ερευνητικού πνεύματος και γι’ αυτό δίνεται έμφαση περισσότερο στη διαδικασία εκπόνησης και λιγότερο στην εξαντλητική διερεύνηση του υπό μελέτη θέματος.</w:t>
      </w:r>
    </w:p>
    <w:p w:rsidR="007204E9" w:rsidRPr="000731BA" w:rsidRDefault="007204E9" w:rsidP="007204E9">
      <w:pPr>
        <w:pStyle w:val="a7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731BA">
        <w:rPr>
          <w:rFonts w:asciiTheme="minorHAnsi" w:hAnsiTheme="minorHAnsi" w:cstheme="minorHAnsi"/>
          <w:sz w:val="24"/>
          <w:szCs w:val="24"/>
        </w:rPr>
        <w:t>Μπορεί να είναι ομαδικές (μέχρι 4 μαθητές/</w:t>
      </w:r>
      <w:proofErr w:type="spellStart"/>
      <w:r w:rsidRPr="000731BA">
        <w:rPr>
          <w:rFonts w:asciiTheme="minorHAnsi" w:hAnsiTheme="minorHAnsi" w:cstheme="minorHAnsi"/>
          <w:sz w:val="24"/>
          <w:szCs w:val="24"/>
        </w:rPr>
        <w:t>τριες</w:t>
      </w:r>
      <w:proofErr w:type="spellEnd"/>
      <w:r w:rsidRPr="000731BA">
        <w:rPr>
          <w:rFonts w:asciiTheme="minorHAnsi" w:hAnsiTheme="minorHAnsi" w:cstheme="minorHAnsi"/>
          <w:sz w:val="24"/>
          <w:szCs w:val="24"/>
        </w:rPr>
        <w:t>) ή ατομικές. Ως προς τη μορφή τους, μπορεί να είναι μικρές πραγματείες ή συλλογές ή κατασκευές ή καλλιτεχνικές συνθέσεις.</w:t>
      </w:r>
    </w:p>
    <w:p w:rsidR="007204E9" w:rsidRPr="000731BA" w:rsidRDefault="007204E9" w:rsidP="007204E9">
      <w:pPr>
        <w:pStyle w:val="a7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731BA">
        <w:rPr>
          <w:rFonts w:asciiTheme="minorHAnsi" w:hAnsiTheme="minorHAnsi" w:cstheme="minorHAnsi"/>
          <w:sz w:val="24"/>
          <w:szCs w:val="24"/>
        </w:rPr>
        <w:t>Τα θέματα προτείνονται από τους διδάσκοντες στους μαθητές ή από τους μαθητές και εγκρίνονται από τους διδάσκοντες και εντάσσονται σε δύο Θεματικούς Πυλώνες (Ι. Ανθρωπιστικές Επιστήμες, Κοινωνικές Επιστήμες και Καλλιτεχνική Παιδεία. ΙΙ. Φυσικές Επιστήμες, Μαθηματικά και Πληροφορική).</w:t>
      </w:r>
    </w:p>
    <w:p w:rsidR="007204E9" w:rsidRPr="000731BA" w:rsidRDefault="007204E9" w:rsidP="007204E9">
      <w:pPr>
        <w:pStyle w:val="a7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731BA">
        <w:rPr>
          <w:rFonts w:asciiTheme="minorHAnsi" w:hAnsiTheme="minorHAnsi" w:cstheme="minorHAnsi"/>
          <w:sz w:val="24"/>
          <w:szCs w:val="24"/>
        </w:rPr>
        <w:t xml:space="preserve">Η εκπόνησή τους γίνεται σε δύο ημέρες ανάμεσα στις οποίες μεσολαβούν 1-3 εβδομάδες. </w:t>
      </w:r>
    </w:p>
    <w:p w:rsidR="007204E9" w:rsidRPr="000731BA" w:rsidRDefault="007204E9" w:rsidP="007204E9">
      <w:pPr>
        <w:pStyle w:val="a7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731BA">
        <w:rPr>
          <w:rFonts w:asciiTheme="minorHAnsi" w:hAnsiTheme="minorHAnsi" w:cstheme="minorHAnsi"/>
          <w:sz w:val="24"/>
          <w:szCs w:val="24"/>
        </w:rPr>
        <w:t>Βαθμολογούνται από τον διδάσκοντα του μαθήματος ή τους διδάσκοντες των μαθημάτων εάν καλύπτουν περισσότερα συγγενή μαθήματα. Συνεκτιμώνται στην αξιολόγηση της επίδοσης του/της μαθητή/</w:t>
      </w:r>
      <w:proofErr w:type="spellStart"/>
      <w:r w:rsidRPr="000731BA">
        <w:rPr>
          <w:rFonts w:asciiTheme="minorHAnsi" w:hAnsiTheme="minorHAnsi" w:cstheme="minorHAnsi"/>
          <w:sz w:val="24"/>
          <w:szCs w:val="24"/>
        </w:rPr>
        <w:t>τριας</w:t>
      </w:r>
      <w:proofErr w:type="spellEnd"/>
      <w:r w:rsidRPr="000731BA">
        <w:rPr>
          <w:rFonts w:asciiTheme="minorHAnsi" w:hAnsiTheme="minorHAnsi" w:cstheme="minorHAnsi"/>
          <w:sz w:val="24"/>
          <w:szCs w:val="24"/>
        </w:rPr>
        <w:t xml:space="preserve"> στο αντίστοιχο μάθημα ή μαθήματα, μόνο εφόσον αποτιμηθούν θετικά. </w:t>
      </w:r>
    </w:p>
    <w:p w:rsidR="007204E9" w:rsidRDefault="007204E9" w:rsidP="007204E9">
      <w:pPr>
        <w:pStyle w:val="a7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731BA">
        <w:rPr>
          <w:rFonts w:asciiTheme="minorHAnsi" w:hAnsiTheme="minorHAnsi" w:cstheme="minorHAnsi"/>
          <w:sz w:val="24"/>
          <w:szCs w:val="24"/>
        </w:rPr>
        <w:lastRenderedPageBreak/>
        <w:t xml:space="preserve">Τη γενική ευθύνη εκπόνησης των Δ.Ε. έχει ο Σύλλογος Διδασκόντων, ο οποίος ορίζει 1-2 Υπεύθυνους Δ.Ε. για κάθε τάξη και αντιμετωπίζει κάθε ζήτημα που ανακύπτει. </w:t>
      </w:r>
    </w:p>
    <w:p w:rsidR="007204E9" w:rsidRPr="00705427" w:rsidRDefault="007204E9" w:rsidP="007204E9">
      <w:pPr>
        <w:pStyle w:val="a7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Για την υποστήριξη τ</w:t>
      </w:r>
      <w:r w:rsidR="00A640AD">
        <w:rPr>
          <w:rFonts w:asciiTheme="minorHAnsi" w:hAnsiTheme="minorHAnsi" w:cstheme="minorHAnsi"/>
          <w:sz w:val="24"/>
          <w:szCs w:val="24"/>
        </w:rPr>
        <w:t xml:space="preserve">ων </w:t>
      </w:r>
      <w:r>
        <w:rPr>
          <w:rFonts w:asciiTheme="minorHAnsi" w:hAnsiTheme="minorHAnsi" w:cstheme="minorHAnsi"/>
          <w:sz w:val="24"/>
          <w:szCs w:val="24"/>
        </w:rPr>
        <w:t>Δ.Ε. κατά μάθημα είναι αρμόδιος ο Σχολικός Σύμβουλος ειδικότητας.</w:t>
      </w:r>
    </w:p>
    <w:p w:rsidR="007204E9" w:rsidRDefault="007204E9" w:rsidP="007204E9">
      <w:pPr>
        <w:jc w:val="both"/>
        <w:rPr>
          <w:rFonts w:asciiTheme="minorHAnsi" w:hAnsiTheme="minorHAnsi" w:cstheme="minorHAnsi"/>
          <w:b/>
        </w:rPr>
      </w:pPr>
    </w:p>
    <w:p w:rsidR="007204E9" w:rsidRPr="000731BA" w:rsidRDefault="007204E9" w:rsidP="007204E9">
      <w:pPr>
        <w:jc w:val="both"/>
        <w:rPr>
          <w:rFonts w:asciiTheme="minorHAnsi" w:hAnsiTheme="minorHAnsi" w:cstheme="minorHAnsi"/>
          <w:b/>
        </w:rPr>
      </w:pPr>
      <w:r w:rsidRPr="000731BA">
        <w:rPr>
          <w:rFonts w:asciiTheme="minorHAnsi" w:hAnsiTheme="minorHAnsi" w:cstheme="minorHAnsi"/>
          <w:b/>
        </w:rPr>
        <w:t xml:space="preserve">Προγραμματισμός και υλοποίηση: </w:t>
      </w:r>
    </w:p>
    <w:p w:rsidR="007204E9" w:rsidRPr="000731BA" w:rsidRDefault="007204E9" w:rsidP="007204E9">
      <w:pPr>
        <w:pStyle w:val="a7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731BA">
        <w:rPr>
          <w:rFonts w:asciiTheme="minorHAnsi" w:hAnsiTheme="minorHAnsi" w:cstheme="minorHAnsi"/>
          <w:b/>
          <w:sz w:val="24"/>
          <w:szCs w:val="24"/>
        </w:rPr>
        <w:t>1ο βήμα:</w:t>
      </w:r>
      <w:r w:rsidRPr="000731BA">
        <w:rPr>
          <w:rFonts w:asciiTheme="minorHAnsi" w:hAnsiTheme="minorHAnsi" w:cstheme="minorHAnsi"/>
          <w:sz w:val="24"/>
          <w:szCs w:val="24"/>
        </w:rPr>
        <w:t xml:space="preserve"> Ο Σύλλογος Διδασκόντων ορίζει Υπεύθυνους Δ.Ε. και δύο «Ημέρες Δ.Ε.». </w:t>
      </w:r>
    </w:p>
    <w:p w:rsidR="007204E9" w:rsidRPr="000731BA" w:rsidRDefault="007204E9" w:rsidP="007204E9">
      <w:pPr>
        <w:pStyle w:val="a7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731BA">
        <w:rPr>
          <w:rFonts w:asciiTheme="minorHAnsi" w:hAnsiTheme="minorHAnsi" w:cstheme="minorHAnsi"/>
          <w:b/>
          <w:sz w:val="24"/>
          <w:szCs w:val="24"/>
        </w:rPr>
        <w:t>2ο βήμα:</w:t>
      </w:r>
      <w:r w:rsidRPr="000731BA">
        <w:rPr>
          <w:rFonts w:asciiTheme="minorHAnsi" w:hAnsiTheme="minorHAnsi" w:cstheme="minorHAnsi"/>
          <w:sz w:val="24"/>
          <w:szCs w:val="24"/>
        </w:rPr>
        <w:t xml:space="preserve"> Υλοποιείται η διαδικασία επιλογής μαθήματος. Οι μαθητές/</w:t>
      </w:r>
      <w:proofErr w:type="spellStart"/>
      <w:r w:rsidRPr="000731BA">
        <w:rPr>
          <w:rFonts w:asciiTheme="minorHAnsi" w:hAnsiTheme="minorHAnsi" w:cstheme="minorHAnsi"/>
          <w:sz w:val="24"/>
          <w:szCs w:val="24"/>
        </w:rPr>
        <w:t>τριες</w:t>
      </w:r>
      <w:proofErr w:type="spellEnd"/>
      <w:r w:rsidRPr="000731BA">
        <w:rPr>
          <w:rFonts w:asciiTheme="minorHAnsi" w:hAnsiTheme="minorHAnsi" w:cstheme="minorHAnsi"/>
          <w:sz w:val="24"/>
          <w:szCs w:val="24"/>
        </w:rPr>
        <w:t xml:space="preserve"> δηλώνουν τρεις προτιμήσεις μαθημάτων σε ένα από τα οποία θα ήθελαν να κάνουν Δ.Ε. Οι Υπεύθυνοι Δ.Ε. ομαδοποιούν τις προτιμήσεις των μαθητών/τριών αρχικά κατά μάθημα και στη συνέχεια κατά εκπαιδευτικό και τις εντάσσουν στους δύο Θεματικούς Πυλώνες. Ο Σύλλογος Διδασκόντων επικυρώνει. Οι εκπαιδευτικοί κοινοποιούν στους μαθητές προτεινόμενα θέματα Δ.Ε., με βάση την ύλη που θα έχει διδαχθεί μέχρι και την ημερομηνία εκπόνησής τους. Οι μαθητές/</w:t>
      </w:r>
      <w:proofErr w:type="spellStart"/>
      <w:r w:rsidRPr="000731BA">
        <w:rPr>
          <w:rFonts w:asciiTheme="minorHAnsi" w:hAnsiTheme="minorHAnsi" w:cstheme="minorHAnsi"/>
          <w:sz w:val="24"/>
          <w:szCs w:val="24"/>
        </w:rPr>
        <w:t>τριες</w:t>
      </w:r>
      <w:proofErr w:type="spellEnd"/>
      <w:r w:rsidRPr="000731BA">
        <w:rPr>
          <w:rFonts w:asciiTheme="minorHAnsi" w:hAnsiTheme="minorHAnsi" w:cstheme="minorHAnsi"/>
          <w:sz w:val="24"/>
          <w:szCs w:val="24"/>
        </w:rPr>
        <w:t xml:space="preserve"> επιλέγουν από τα προτεινόμενα θέματα ή προτείνουν οι ίδιοι εναλλακτικά θέματα, τα οποία και συμφωνούνται με τον/την διδάσκοντα/</w:t>
      </w:r>
      <w:proofErr w:type="spellStart"/>
      <w:r w:rsidRPr="000731BA">
        <w:rPr>
          <w:rFonts w:asciiTheme="minorHAnsi" w:hAnsiTheme="minorHAnsi" w:cstheme="minorHAnsi"/>
          <w:sz w:val="24"/>
          <w:szCs w:val="24"/>
        </w:rPr>
        <w:t>ουσα</w:t>
      </w:r>
      <w:proofErr w:type="spellEnd"/>
      <w:r w:rsidRPr="000731BA">
        <w:rPr>
          <w:rFonts w:asciiTheme="minorHAnsi" w:hAnsiTheme="minorHAnsi" w:cstheme="minorHAnsi"/>
          <w:sz w:val="24"/>
          <w:szCs w:val="24"/>
        </w:rPr>
        <w:t>. Οι εκπαιδευτικοί διανέμουν το «Σχέδιο υποβολής της Δ.Ε. του Εκπαιδευτικού». (βλ. Παράρτημα, Υπόδειγμα Ι).</w:t>
      </w:r>
    </w:p>
    <w:p w:rsidR="007204E9" w:rsidRPr="000731BA" w:rsidRDefault="007204E9" w:rsidP="007204E9">
      <w:pPr>
        <w:pStyle w:val="a7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731BA">
        <w:rPr>
          <w:rFonts w:asciiTheme="minorHAnsi" w:hAnsiTheme="minorHAnsi" w:cstheme="minorHAnsi"/>
          <w:b/>
          <w:sz w:val="24"/>
          <w:szCs w:val="24"/>
        </w:rPr>
        <w:t>3</w:t>
      </w:r>
      <w:r w:rsidRPr="000731BA">
        <w:rPr>
          <w:rFonts w:asciiTheme="minorHAnsi" w:hAnsiTheme="minorHAnsi" w:cstheme="minorHAnsi"/>
          <w:b/>
          <w:sz w:val="24"/>
          <w:szCs w:val="24"/>
          <w:vertAlign w:val="superscript"/>
        </w:rPr>
        <w:t>ο</w:t>
      </w:r>
      <w:r w:rsidRPr="000731BA">
        <w:rPr>
          <w:rFonts w:asciiTheme="minorHAnsi" w:hAnsiTheme="minorHAnsi" w:cstheme="minorHAnsi"/>
          <w:b/>
          <w:sz w:val="24"/>
          <w:szCs w:val="24"/>
        </w:rPr>
        <w:t xml:space="preserve"> βήμα:</w:t>
      </w:r>
      <w:r w:rsidRPr="000731BA">
        <w:rPr>
          <w:rFonts w:asciiTheme="minorHAnsi" w:hAnsiTheme="minorHAnsi" w:cstheme="minorHAnsi"/>
          <w:sz w:val="24"/>
          <w:szCs w:val="24"/>
        </w:rPr>
        <w:t xml:space="preserve">  Εκπονούνται οι Δ.Ε. στις δύο Ημέρες Δ.Ε. Οι μαθητές/</w:t>
      </w:r>
      <w:proofErr w:type="spellStart"/>
      <w:r w:rsidRPr="000731BA">
        <w:rPr>
          <w:rFonts w:asciiTheme="minorHAnsi" w:hAnsiTheme="minorHAnsi" w:cstheme="minorHAnsi"/>
          <w:sz w:val="24"/>
          <w:szCs w:val="24"/>
        </w:rPr>
        <w:t>τριες</w:t>
      </w:r>
      <w:proofErr w:type="spellEnd"/>
      <w:r w:rsidRPr="000731BA">
        <w:rPr>
          <w:rFonts w:asciiTheme="minorHAnsi" w:hAnsiTheme="minorHAnsi" w:cstheme="minorHAnsi"/>
          <w:sz w:val="24"/>
          <w:szCs w:val="24"/>
        </w:rPr>
        <w:t xml:space="preserve"> ανακατανέμονται σε μεικτά τμήματα με βάση τον Θεματικό Πυλώνα και το μάθημα που θα εκπονήσουν Δ.Ε. Την </w:t>
      </w:r>
      <w:r w:rsidRPr="000731BA">
        <w:rPr>
          <w:rFonts w:asciiTheme="minorHAnsi" w:hAnsiTheme="minorHAnsi" w:cstheme="minorHAnsi"/>
          <w:b/>
          <w:sz w:val="24"/>
          <w:szCs w:val="24"/>
        </w:rPr>
        <w:t>1</w:t>
      </w:r>
      <w:r w:rsidRPr="000731BA">
        <w:rPr>
          <w:rFonts w:asciiTheme="minorHAnsi" w:hAnsiTheme="minorHAnsi" w:cstheme="minorHAnsi"/>
          <w:b/>
          <w:sz w:val="24"/>
          <w:szCs w:val="24"/>
          <w:vertAlign w:val="superscript"/>
        </w:rPr>
        <w:t>η</w:t>
      </w:r>
      <w:r w:rsidRPr="000731BA">
        <w:rPr>
          <w:rFonts w:asciiTheme="minorHAnsi" w:hAnsiTheme="minorHAnsi" w:cstheme="minorHAnsi"/>
          <w:b/>
          <w:sz w:val="24"/>
          <w:szCs w:val="24"/>
        </w:rPr>
        <w:t xml:space="preserve"> Ημέρα</w:t>
      </w:r>
      <w:r w:rsidRPr="000731BA">
        <w:rPr>
          <w:rFonts w:asciiTheme="minorHAnsi" w:hAnsiTheme="minorHAnsi" w:cstheme="minorHAnsi"/>
          <w:sz w:val="24"/>
          <w:szCs w:val="24"/>
        </w:rPr>
        <w:t xml:space="preserve"> </w:t>
      </w:r>
      <w:r w:rsidRPr="000731BA">
        <w:rPr>
          <w:rFonts w:asciiTheme="minorHAnsi" w:hAnsiTheme="minorHAnsi" w:cstheme="minorHAnsi"/>
          <w:bCs/>
          <w:sz w:val="24"/>
          <w:szCs w:val="24"/>
        </w:rPr>
        <w:t xml:space="preserve">οι </w:t>
      </w:r>
      <w:r w:rsidRPr="000731BA">
        <w:rPr>
          <w:rFonts w:asciiTheme="minorHAnsi" w:hAnsiTheme="minorHAnsi" w:cstheme="minorHAnsi"/>
          <w:sz w:val="24"/>
          <w:szCs w:val="24"/>
        </w:rPr>
        <w:t>μαθητές/</w:t>
      </w:r>
      <w:proofErr w:type="spellStart"/>
      <w:r w:rsidRPr="000731BA">
        <w:rPr>
          <w:rFonts w:asciiTheme="minorHAnsi" w:hAnsiTheme="minorHAnsi" w:cstheme="minorHAnsi"/>
          <w:sz w:val="24"/>
          <w:szCs w:val="24"/>
        </w:rPr>
        <w:t>τριες</w:t>
      </w:r>
      <w:proofErr w:type="spellEnd"/>
      <w:r w:rsidRPr="000731BA">
        <w:rPr>
          <w:rFonts w:asciiTheme="minorHAnsi" w:hAnsiTheme="minorHAnsi" w:cstheme="minorHAnsi"/>
          <w:sz w:val="24"/>
          <w:szCs w:val="24"/>
        </w:rPr>
        <w:t xml:space="preserve"> </w:t>
      </w:r>
      <w:r w:rsidRPr="000731BA">
        <w:rPr>
          <w:rFonts w:asciiTheme="minorHAnsi" w:hAnsiTheme="minorHAnsi" w:cstheme="minorHAnsi"/>
          <w:bCs/>
          <w:sz w:val="24"/>
          <w:szCs w:val="24"/>
        </w:rPr>
        <w:t xml:space="preserve">παραλαμβάνουν το </w:t>
      </w:r>
      <w:r w:rsidRPr="000731BA">
        <w:rPr>
          <w:rFonts w:asciiTheme="minorHAnsi" w:hAnsiTheme="minorHAnsi" w:cstheme="minorHAnsi"/>
          <w:sz w:val="24"/>
          <w:szCs w:val="24"/>
        </w:rPr>
        <w:t xml:space="preserve">«Σχέδιο υποβολής της Δ.Ε. του Μαθητή ή της Ομάδας» και ολοκληρώνουν την αναζήτηση, ταξινόμηση και επεξεργασία του υλικού τους. Την </w:t>
      </w:r>
      <w:r w:rsidRPr="000731BA">
        <w:rPr>
          <w:rFonts w:asciiTheme="minorHAnsi" w:hAnsiTheme="minorHAnsi" w:cstheme="minorHAnsi"/>
          <w:b/>
          <w:sz w:val="24"/>
          <w:szCs w:val="24"/>
        </w:rPr>
        <w:t>2</w:t>
      </w:r>
      <w:r w:rsidRPr="000731BA">
        <w:rPr>
          <w:rFonts w:asciiTheme="minorHAnsi" w:hAnsiTheme="minorHAnsi" w:cstheme="minorHAnsi"/>
          <w:b/>
          <w:sz w:val="24"/>
          <w:szCs w:val="24"/>
          <w:vertAlign w:val="superscript"/>
        </w:rPr>
        <w:t>η</w:t>
      </w:r>
      <w:r w:rsidRPr="000731BA">
        <w:rPr>
          <w:rFonts w:asciiTheme="minorHAnsi" w:hAnsiTheme="minorHAnsi" w:cstheme="minorHAnsi"/>
          <w:b/>
          <w:sz w:val="24"/>
          <w:szCs w:val="24"/>
        </w:rPr>
        <w:t xml:space="preserve"> Ημέρα</w:t>
      </w:r>
      <w:r w:rsidRPr="000731B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0731BA">
        <w:rPr>
          <w:rFonts w:asciiTheme="minorHAnsi" w:hAnsiTheme="minorHAnsi" w:cstheme="minorHAnsi"/>
          <w:sz w:val="24"/>
          <w:szCs w:val="24"/>
        </w:rPr>
        <w:t>συνθέτουν την εργασία τους. Στο τέλος της 2</w:t>
      </w:r>
      <w:r w:rsidRPr="000731BA">
        <w:rPr>
          <w:rFonts w:asciiTheme="minorHAnsi" w:hAnsiTheme="minorHAnsi" w:cstheme="minorHAnsi"/>
          <w:sz w:val="24"/>
          <w:szCs w:val="24"/>
          <w:vertAlign w:val="superscript"/>
        </w:rPr>
        <w:t>ης</w:t>
      </w:r>
      <w:r w:rsidRPr="000731BA">
        <w:rPr>
          <w:rFonts w:asciiTheme="minorHAnsi" w:hAnsiTheme="minorHAnsi" w:cstheme="minorHAnsi"/>
          <w:sz w:val="24"/>
          <w:szCs w:val="24"/>
        </w:rPr>
        <w:t xml:space="preserve"> Ημέρας διατίθεται 1-1,5 διδακτική ώρα για παρουσίαση των εργασιών ή εναλλακτικά παρουσιάζονται σε ειδική εκδήλωση του σχολείου. </w:t>
      </w:r>
    </w:p>
    <w:p w:rsidR="007204E9" w:rsidRPr="000731BA" w:rsidRDefault="007204E9" w:rsidP="007204E9">
      <w:pPr>
        <w:pStyle w:val="a7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731BA">
        <w:rPr>
          <w:rFonts w:asciiTheme="minorHAnsi" w:hAnsiTheme="minorHAnsi" w:cstheme="minorHAnsi"/>
          <w:b/>
          <w:sz w:val="24"/>
          <w:szCs w:val="24"/>
        </w:rPr>
        <w:t>4</w:t>
      </w:r>
      <w:r w:rsidRPr="000731BA">
        <w:rPr>
          <w:rFonts w:asciiTheme="minorHAnsi" w:hAnsiTheme="minorHAnsi" w:cstheme="minorHAnsi"/>
          <w:b/>
          <w:sz w:val="24"/>
          <w:szCs w:val="24"/>
          <w:vertAlign w:val="superscript"/>
        </w:rPr>
        <w:t>ο</w:t>
      </w:r>
      <w:r w:rsidRPr="000731BA">
        <w:rPr>
          <w:rFonts w:asciiTheme="minorHAnsi" w:hAnsiTheme="minorHAnsi" w:cstheme="minorHAnsi"/>
          <w:b/>
          <w:sz w:val="24"/>
          <w:szCs w:val="24"/>
        </w:rPr>
        <w:t xml:space="preserve"> βήμα: </w:t>
      </w:r>
      <w:r w:rsidRPr="000731BA">
        <w:rPr>
          <w:rFonts w:asciiTheme="minorHAnsi" w:hAnsiTheme="minorHAnsi" w:cstheme="minorHAnsi"/>
          <w:sz w:val="24"/>
          <w:szCs w:val="24"/>
        </w:rPr>
        <w:t>Οι Δ.Ε. αξιολογούνται από τον/την</w:t>
      </w:r>
      <w:r w:rsidRPr="000731B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731BA">
        <w:rPr>
          <w:rFonts w:asciiTheme="minorHAnsi" w:hAnsiTheme="minorHAnsi" w:cstheme="minorHAnsi"/>
          <w:sz w:val="24"/>
          <w:szCs w:val="24"/>
        </w:rPr>
        <w:t>διδάσκοντα/</w:t>
      </w:r>
      <w:proofErr w:type="spellStart"/>
      <w:r w:rsidRPr="000731BA">
        <w:rPr>
          <w:rFonts w:asciiTheme="minorHAnsi" w:hAnsiTheme="minorHAnsi" w:cstheme="minorHAnsi"/>
          <w:sz w:val="24"/>
          <w:szCs w:val="24"/>
        </w:rPr>
        <w:t>ουσα</w:t>
      </w:r>
      <w:proofErr w:type="spellEnd"/>
      <w:r w:rsidRPr="000731BA">
        <w:rPr>
          <w:rFonts w:asciiTheme="minorHAnsi" w:hAnsiTheme="minorHAnsi" w:cstheme="minorHAnsi"/>
          <w:sz w:val="24"/>
          <w:szCs w:val="24"/>
        </w:rPr>
        <w:t xml:space="preserve"> του μαθήματος ή των μαθημάτων που καλύπτουν. Η αξιολόγησή τους γίνεται περιγραφικά με «Κλίμακες διαβαθμισμένων κριτηρίων» (βλ. Παράρτημα, Υπόδειγμα Ι). </w:t>
      </w:r>
    </w:p>
    <w:p w:rsidR="007204E9" w:rsidRPr="00705427" w:rsidRDefault="007204E9" w:rsidP="007204E9">
      <w:pPr>
        <w:rPr>
          <w:rFonts w:asciiTheme="minorHAnsi" w:hAnsiTheme="minorHAnsi" w:cstheme="minorHAnsi"/>
        </w:rPr>
      </w:pPr>
    </w:p>
    <w:p w:rsidR="00336EE2" w:rsidRDefault="007204E9" w:rsidP="00336EE2">
      <w:pPr>
        <w:ind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Για τα παραπάνω θέματα, θα επιδιώξω ώστε να έχουμε το συντομότερο δυνατό δια ζώσης συνάντηση και συνεργασία. Είμαι στη διάθεσή σας για κάθε διευκρίνιση.</w:t>
      </w:r>
    </w:p>
    <w:p w:rsidR="007204E9" w:rsidRPr="00705427" w:rsidRDefault="007204E9" w:rsidP="00336EE2">
      <w:pPr>
        <w:ind w:firstLine="284"/>
        <w:jc w:val="both"/>
        <w:rPr>
          <w:rFonts w:asciiTheme="minorHAnsi" w:hAnsiTheme="minorHAnsi" w:cstheme="minorHAnsi"/>
        </w:rPr>
      </w:pPr>
    </w:p>
    <w:p w:rsidR="00310B1B" w:rsidRPr="00705427" w:rsidRDefault="00E60F8C" w:rsidP="00E60F8C">
      <w:pPr>
        <w:jc w:val="center"/>
        <w:rPr>
          <w:rFonts w:asciiTheme="minorHAnsi" w:hAnsiTheme="minorHAnsi" w:cstheme="minorHAnsi"/>
        </w:rPr>
      </w:pPr>
      <w:r w:rsidRPr="00705427">
        <w:rPr>
          <w:rFonts w:asciiTheme="minorHAnsi" w:hAnsiTheme="minorHAnsi" w:cstheme="minorHAnsi"/>
        </w:rPr>
        <w:t xml:space="preserve">Ο Σχολικός Σύμβουλος </w:t>
      </w:r>
      <w:r w:rsidR="007204E9">
        <w:rPr>
          <w:rFonts w:asciiTheme="minorHAnsi" w:hAnsiTheme="minorHAnsi" w:cstheme="minorHAnsi"/>
        </w:rPr>
        <w:t>παιδαγωγικής ευθύνης</w:t>
      </w:r>
    </w:p>
    <w:p w:rsidR="00310B1B" w:rsidRPr="00705427" w:rsidRDefault="00310B1B" w:rsidP="00E60F8C">
      <w:pPr>
        <w:jc w:val="center"/>
        <w:rPr>
          <w:rFonts w:asciiTheme="minorHAnsi" w:hAnsiTheme="minorHAnsi" w:cstheme="minorHAnsi"/>
        </w:rPr>
      </w:pPr>
    </w:p>
    <w:p w:rsidR="00E60F8C" w:rsidRPr="00705427" w:rsidRDefault="00E60F8C" w:rsidP="00E60F8C">
      <w:pPr>
        <w:jc w:val="center"/>
        <w:rPr>
          <w:rFonts w:asciiTheme="minorHAnsi" w:hAnsiTheme="minorHAnsi" w:cstheme="minorHAnsi"/>
        </w:rPr>
      </w:pPr>
      <w:r w:rsidRPr="00705427">
        <w:rPr>
          <w:rFonts w:asciiTheme="minorHAnsi" w:hAnsiTheme="minorHAnsi" w:cstheme="minorHAnsi"/>
        </w:rPr>
        <w:t xml:space="preserve">Γεώργιος </w:t>
      </w:r>
      <w:proofErr w:type="spellStart"/>
      <w:r w:rsidRPr="00705427">
        <w:rPr>
          <w:rFonts w:asciiTheme="minorHAnsi" w:hAnsiTheme="minorHAnsi" w:cstheme="minorHAnsi"/>
        </w:rPr>
        <w:t>Στριλιγκάς</w:t>
      </w:r>
      <w:proofErr w:type="spellEnd"/>
    </w:p>
    <w:sectPr w:rsidR="00E60F8C" w:rsidRPr="00705427" w:rsidSect="00336EE2">
      <w:footerReference w:type="even" r:id="rId11"/>
      <w:footerReference w:type="default" r:id="rId12"/>
      <w:pgSz w:w="11906" w:h="16838"/>
      <w:pgMar w:top="1276" w:right="1416" w:bottom="1843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7D0" w:rsidRDefault="001F27D0">
      <w:r>
        <w:separator/>
      </w:r>
    </w:p>
  </w:endnote>
  <w:endnote w:type="continuationSeparator" w:id="0">
    <w:p w:rsidR="001F27D0" w:rsidRDefault="001F27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EDD" w:rsidRDefault="00473D3E" w:rsidP="008142F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D4ED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4EDD" w:rsidRDefault="002D4EDD" w:rsidP="008142F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EDD" w:rsidRDefault="00473D3E">
    <w:pPr>
      <w:pStyle w:val="a4"/>
      <w:jc w:val="right"/>
    </w:pPr>
    <w:fldSimple w:instr=" PAGE   \* MERGEFORMAT ">
      <w:r w:rsidR="000C5916">
        <w:rPr>
          <w:noProof/>
        </w:rPr>
        <w:t>1</w:t>
      </w:r>
    </w:fldSimple>
  </w:p>
  <w:p w:rsidR="002D4EDD" w:rsidRDefault="002D4EDD" w:rsidP="008142F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7D0" w:rsidRDefault="001F27D0">
      <w:r>
        <w:separator/>
      </w:r>
    </w:p>
  </w:footnote>
  <w:footnote w:type="continuationSeparator" w:id="0">
    <w:p w:rsidR="001F27D0" w:rsidRDefault="001F27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231F0"/>
    <w:multiLevelType w:val="hybridMultilevel"/>
    <w:tmpl w:val="2DAEFBC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00D49"/>
    <w:multiLevelType w:val="hybridMultilevel"/>
    <w:tmpl w:val="552A942E"/>
    <w:lvl w:ilvl="0" w:tplc="4CA6F3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A73F2"/>
    <w:multiLevelType w:val="hybridMultilevel"/>
    <w:tmpl w:val="FB824D54"/>
    <w:lvl w:ilvl="0" w:tplc="B3FA000A">
      <w:start w:val="1"/>
      <w:numFmt w:val="decimal"/>
      <w:lvlText w:val="%1."/>
      <w:lvlJc w:val="left"/>
      <w:pPr>
        <w:ind w:left="785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0581522E"/>
    <w:multiLevelType w:val="hybridMultilevel"/>
    <w:tmpl w:val="D7FC9506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5C4549C"/>
    <w:multiLevelType w:val="hybridMultilevel"/>
    <w:tmpl w:val="3B36D9AC"/>
    <w:lvl w:ilvl="0" w:tplc="7832AB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A8E0ED1"/>
    <w:multiLevelType w:val="hybridMultilevel"/>
    <w:tmpl w:val="565ED5D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9A6BE7"/>
    <w:multiLevelType w:val="hybridMultilevel"/>
    <w:tmpl w:val="5EA8DD24"/>
    <w:lvl w:ilvl="0" w:tplc="19D2D0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AFF1C3A"/>
    <w:multiLevelType w:val="hybridMultilevel"/>
    <w:tmpl w:val="193EB33A"/>
    <w:lvl w:ilvl="0" w:tplc="D686520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1" w:hanging="360"/>
      </w:pPr>
    </w:lvl>
    <w:lvl w:ilvl="2" w:tplc="0408001B" w:tentative="1">
      <w:start w:val="1"/>
      <w:numFmt w:val="lowerRoman"/>
      <w:lvlText w:val="%3."/>
      <w:lvlJc w:val="right"/>
      <w:pPr>
        <w:ind w:left="1941" w:hanging="180"/>
      </w:pPr>
    </w:lvl>
    <w:lvl w:ilvl="3" w:tplc="0408000F" w:tentative="1">
      <w:start w:val="1"/>
      <w:numFmt w:val="decimal"/>
      <w:lvlText w:val="%4."/>
      <w:lvlJc w:val="left"/>
      <w:pPr>
        <w:ind w:left="2661" w:hanging="360"/>
      </w:pPr>
    </w:lvl>
    <w:lvl w:ilvl="4" w:tplc="04080019" w:tentative="1">
      <w:start w:val="1"/>
      <w:numFmt w:val="lowerLetter"/>
      <w:lvlText w:val="%5."/>
      <w:lvlJc w:val="left"/>
      <w:pPr>
        <w:ind w:left="3381" w:hanging="360"/>
      </w:pPr>
    </w:lvl>
    <w:lvl w:ilvl="5" w:tplc="0408001B" w:tentative="1">
      <w:start w:val="1"/>
      <w:numFmt w:val="lowerRoman"/>
      <w:lvlText w:val="%6."/>
      <w:lvlJc w:val="right"/>
      <w:pPr>
        <w:ind w:left="4101" w:hanging="180"/>
      </w:pPr>
    </w:lvl>
    <w:lvl w:ilvl="6" w:tplc="0408000F" w:tentative="1">
      <w:start w:val="1"/>
      <w:numFmt w:val="decimal"/>
      <w:lvlText w:val="%7."/>
      <w:lvlJc w:val="left"/>
      <w:pPr>
        <w:ind w:left="4821" w:hanging="360"/>
      </w:pPr>
    </w:lvl>
    <w:lvl w:ilvl="7" w:tplc="04080019" w:tentative="1">
      <w:start w:val="1"/>
      <w:numFmt w:val="lowerLetter"/>
      <w:lvlText w:val="%8."/>
      <w:lvlJc w:val="left"/>
      <w:pPr>
        <w:ind w:left="5541" w:hanging="360"/>
      </w:pPr>
    </w:lvl>
    <w:lvl w:ilvl="8" w:tplc="0408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>
    <w:nsid w:val="0B235DDE"/>
    <w:multiLevelType w:val="hybridMultilevel"/>
    <w:tmpl w:val="BB042E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810D98"/>
    <w:multiLevelType w:val="hybridMultilevel"/>
    <w:tmpl w:val="B5D4FF78"/>
    <w:lvl w:ilvl="0" w:tplc="421EF0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124361C"/>
    <w:multiLevelType w:val="hybridMultilevel"/>
    <w:tmpl w:val="194275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3D91A6F"/>
    <w:multiLevelType w:val="hybridMultilevel"/>
    <w:tmpl w:val="16F2B5D4"/>
    <w:lvl w:ilvl="0" w:tplc="FECC7A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0"/>
        <w:szCs w:val="20"/>
      </w:rPr>
    </w:lvl>
    <w:lvl w:ilvl="1" w:tplc="08DA0C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FD1EFCB6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E624B2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  <w:sz w:val="14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4DE4B79"/>
    <w:multiLevelType w:val="hybridMultilevel"/>
    <w:tmpl w:val="E3A276F0"/>
    <w:lvl w:ilvl="0" w:tplc="F8BCE16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198C564F"/>
    <w:multiLevelType w:val="hybridMultilevel"/>
    <w:tmpl w:val="DEA88B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6F0D57"/>
    <w:multiLevelType w:val="hybridMultilevel"/>
    <w:tmpl w:val="64DEFD96"/>
    <w:lvl w:ilvl="0" w:tplc="2D0EEB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560756"/>
    <w:multiLevelType w:val="hybridMultilevel"/>
    <w:tmpl w:val="64DEFD96"/>
    <w:lvl w:ilvl="0" w:tplc="2D0EEB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390304"/>
    <w:multiLevelType w:val="hybridMultilevel"/>
    <w:tmpl w:val="DEA88B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2D22BC"/>
    <w:multiLevelType w:val="hybridMultilevel"/>
    <w:tmpl w:val="78305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1F5F5A"/>
    <w:multiLevelType w:val="hybridMultilevel"/>
    <w:tmpl w:val="7D244D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8557877"/>
    <w:multiLevelType w:val="hybridMultilevel"/>
    <w:tmpl w:val="8AF2CC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4335F5"/>
    <w:multiLevelType w:val="hybridMultilevel"/>
    <w:tmpl w:val="EE0CF96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670FD0"/>
    <w:multiLevelType w:val="hybridMultilevel"/>
    <w:tmpl w:val="93E2C8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302653"/>
    <w:multiLevelType w:val="hybridMultilevel"/>
    <w:tmpl w:val="AB1CFB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83772E"/>
    <w:multiLevelType w:val="hybridMultilevel"/>
    <w:tmpl w:val="D47EA09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97603B"/>
    <w:multiLevelType w:val="hybridMultilevel"/>
    <w:tmpl w:val="4B8CA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3F9C"/>
    <w:multiLevelType w:val="hybridMultilevel"/>
    <w:tmpl w:val="0FFEFAD4"/>
    <w:lvl w:ilvl="0" w:tplc="5FB04C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115679"/>
    <w:multiLevelType w:val="hybridMultilevel"/>
    <w:tmpl w:val="45F67B86"/>
    <w:lvl w:ilvl="0" w:tplc="174E64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66BA4494">
      <w:start w:val="1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 w:tplc="617C2600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sz w:val="21"/>
        <w:szCs w:val="21"/>
      </w:rPr>
    </w:lvl>
    <w:lvl w:ilvl="3" w:tplc="935817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  <w:sz w:val="14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3EA05033"/>
    <w:multiLevelType w:val="hybridMultilevel"/>
    <w:tmpl w:val="D53CFD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9F7100"/>
    <w:multiLevelType w:val="hybridMultilevel"/>
    <w:tmpl w:val="BDDADA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82042D"/>
    <w:multiLevelType w:val="hybridMultilevel"/>
    <w:tmpl w:val="E3EA3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EB2F46"/>
    <w:multiLevelType w:val="hybridMultilevel"/>
    <w:tmpl w:val="B882F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220D0F"/>
    <w:multiLevelType w:val="hybridMultilevel"/>
    <w:tmpl w:val="3148FF6E"/>
    <w:lvl w:ilvl="0" w:tplc="E206AA9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F260F8"/>
    <w:multiLevelType w:val="hybridMultilevel"/>
    <w:tmpl w:val="9880E1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81396D"/>
    <w:multiLevelType w:val="hybridMultilevel"/>
    <w:tmpl w:val="AB1CFB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89747C"/>
    <w:multiLevelType w:val="hybridMultilevel"/>
    <w:tmpl w:val="233292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F8F629F"/>
    <w:multiLevelType w:val="hybridMultilevel"/>
    <w:tmpl w:val="B4965A9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F84C0A"/>
    <w:multiLevelType w:val="hybridMultilevel"/>
    <w:tmpl w:val="8F44A4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3A05803"/>
    <w:multiLevelType w:val="hybridMultilevel"/>
    <w:tmpl w:val="193EB33A"/>
    <w:lvl w:ilvl="0" w:tplc="D686520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1" w:hanging="360"/>
      </w:pPr>
    </w:lvl>
    <w:lvl w:ilvl="2" w:tplc="0408001B" w:tentative="1">
      <w:start w:val="1"/>
      <w:numFmt w:val="lowerRoman"/>
      <w:lvlText w:val="%3."/>
      <w:lvlJc w:val="right"/>
      <w:pPr>
        <w:ind w:left="1941" w:hanging="180"/>
      </w:pPr>
    </w:lvl>
    <w:lvl w:ilvl="3" w:tplc="0408000F" w:tentative="1">
      <w:start w:val="1"/>
      <w:numFmt w:val="decimal"/>
      <w:lvlText w:val="%4."/>
      <w:lvlJc w:val="left"/>
      <w:pPr>
        <w:ind w:left="2661" w:hanging="360"/>
      </w:pPr>
    </w:lvl>
    <w:lvl w:ilvl="4" w:tplc="04080019" w:tentative="1">
      <w:start w:val="1"/>
      <w:numFmt w:val="lowerLetter"/>
      <w:lvlText w:val="%5."/>
      <w:lvlJc w:val="left"/>
      <w:pPr>
        <w:ind w:left="3381" w:hanging="360"/>
      </w:pPr>
    </w:lvl>
    <w:lvl w:ilvl="5" w:tplc="0408001B" w:tentative="1">
      <w:start w:val="1"/>
      <w:numFmt w:val="lowerRoman"/>
      <w:lvlText w:val="%6."/>
      <w:lvlJc w:val="right"/>
      <w:pPr>
        <w:ind w:left="4101" w:hanging="180"/>
      </w:pPr>
    </w:lvl>
    <w:lvl w:ilvl="6" w:tplc="0408000F" w:tentative="1">
      <w:start w:val="1"/>
      <w:numFmt w:val="decimal"/>
      <w:lvlText w:val="%7."/>
      <w:lvlJc w:val="left"/>
      <w:pPr>
        <w:ind w:left="4821" w:hanging="360"/>
      </w:pPr>
    </w:lvl>
    <w:lvl w:ilvl="7" w:tplc="04080019" w:tentative="1">
      <w:start w:val="1"/>
      <w:numFmt w:val="lowerLetter"/>
      <w:lvlText w:val="%8."/>
      <w:lvlJc w:val="left"/>
      <w:pPr>
        <w:ind w:left="5541" w:hanging="360"/>
      </w:pPr>
    </w:lvl>
    <w:lvl w:ilvl="8" w:tplc="0408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8">
    <w:nsid w:val="64282FD7"/>
    <w:multiLevelType w:val="hybridMultilevel"/>
    <w:tmpl w:val="17DCDAE0"/>
    <w:lvl w:ilvl="0" w:tplc="0DF859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425104"/>
    <w:multiLevelType w:val="hybridMultilevel"/>
    <w:tmpl w:val="FB824D54"/>
    <w:lvl w:ilvl="0" w:tplc="B3FA000A">
      <w:start w:val="1"/>
      <w:numFmt w:val="decimal"/>
      <w:lvlText w:val="%1."/>
      <w:lvlJc w:val="left"/>
      <w:pPr>
        <w:ind w:left="785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">
    <w:nsid w:val="6ED40632"/>
    <w:multiLevelType w:val="hybridMultilevel"/>
    <w:tmpl w:val="9880E1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B13D9A"/>
    <w:multiLevelType w:val="hybridMultilevel"/>
    <w:tmpl w:val="8ECE1D6C"/>
    <w:lvl w:ilvl="0" w:tplc="F850959E">
      <w:start w:val="11"/>
      <w:numFmt w:val="bullet"/>
      <w:lvlText w:val="-"/>
      <w:lvlJc w:val="left"/>
      <w:pPr>
        <w:ind w:left="720" w:hanging="360"/>
      </w:pPr>
      <w:rPr>
        <w:rFonts w:ascii="Palatino Linotype" w:eastAsia="SimSun" w:hAnsi="Palatino Linotype" w:hint="default"/>
      </w:rPr>
    </w:lvl>
    <w:lvl w:ilvl="1" w:tplc="4656D3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1D00E2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</w:rPr>
    </w:lvl>
    <w:lvl w:ilvl="3" w:tplc="6C124D4A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 w:tplc="AA02C07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14"/>
      </w:rPr>
    </w:lvl>
    <w:lvl w:ilvl="5" w:tplc="1706CAAE">
      <w:start w:val="1"/>
      <w:numFmt w:val="lowerRoman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  <w:sz w:val="18"/>
        <w:szCs w:val="18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974061"/>
    <w:multiLevelType w:val="hybridMultilevel"/>
    <w:tmpl w:val="233C04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B425C8"/>
    <w:multiLevelType w:val="hybridMultilevel"/>
    <w:tmpl w:val="53DCA25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A0D1667"/>
    <w:multiLevelType w:val="hybridMultilevel"/>
    <w:tmpl w:val="8FD2D2B0"/>
    <w:lvl w:ilvl="0" w:tplc="0DF859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7B7E6470"/>
    <w:multiLevelType w:val="hybridMultilevel"/>
    <w:tmpl w:val="D9B47FCA"/>
    <w:lvl w:ilvl="0" w:tplc="12245C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8"/>
  </w:num>
  <w:num w:numId="2">
    <w:abstractNumId w:val="14"/>
  </w:num>
  <w:num w:numId="3">
    <w:abstractNumId w:val="36"/>
  </w:num>
  <w:num w:numId="4">
    <w:abstractNumId w:val="43"/>
  </w:num>
  <w:num w:numId="5">
    <w:abstractNumId w:val="33"/>
  </w:num>
  <w:num w:numId="6">
    <w:abstractNumId w:val="19"/>
  </w:num>
  <w:num w:numId="7">
    <w:abstractNumId w:val="32"/>
  </w:num>
  <w:num w:numId="8">
    <w:abstractNumId w:val="40"/>
  </w:num>
  <w:num w:numId="9">
    <w:abstractNumId w:val="20"/>
  </w:num>
  <w:num w:numId="10">
    <w:abstractNumId w:val="13"/>
  </w:num>
  <w:num w:numId="11">
    <w:abstractNumId w:val="16"/>
  </w:num>
  <w:num w:numId="12">
    <w:abstractNumId w:val="34"/>
  </w:num>
  <w:num w:numId="13">
    <w:abstractNumId w:val="1"/>
  </w:num>
  <w:num w:numId="14">
    <w:abstractNumId w:val="0"/>
  </w:num>
  <w:num w:numId="15">
    <w:abstractNumId w:val="22"/>
  </w:num>
  <w:num w:numId="16">
    <w:abstractNumId w:val="35"/>
  </w:num>
  <w:num w:numId="17">
    <w:abstractNumId w:val="42"/>
  </w:num>
  <w:num w:numId="18">
    <w:abstractNumId w:val="21"/>
  </w:num>
  <w:num w:numId="19">
    <w:abstractNumId w:val="8"/>
  </w:num>
  <w:num w:numId="20">
    <w:abstractNumId w:val="23"/>
  </w:num>
  <w:num w:numId="21">
    <w:abstractNumId w:val="5"/>
  </w:num>
  <w:num w:numId="22">
    <w:abstractNumId w:val="3"/>
  </w:num>
  <w:num w:numId="23">
    <w:abstractNumId w:val="27"/>
  </w:num>
  <w:num w:numId="24">
    <w:abstractNumId w:val="25"/>
  </w:num>
  <w:num w:numId="25">
    <w:abstractNumId w:val="31"/>
  </w:num>
  <w:num w:numId="26">
    <w:abstractNumId w:val="7"/>
  </w:num>
  <w:num w:numId="27">
    <w:abstractNumId w:val="15"/>
  </w:num>
  <w:num w:numId="28">
    <w:abstractNumId w:val="37"/>
  </w:num>
  <w:num w:numId="29">
    <w:abstractNumId w:val="12"/>
  </w:num>
  <w:num w:numId="30">
    <w:abstractNumId w:val="6"/>
  </w:num>
  <w:num w:numId="31">
    <w:abstractNumId w:val="44"/>
  </w:num>
  <w:num w:numId="32">
    <w:abstractNumId w:val="17"/>
  </w:num>
  <w:num w:numId="33">
    <w:abstractNumId w:val="38"/>
  </w:num>
  <w:num w:numId="34">
    <w:abstractNumId w:val="9"/>
  </w:num>
  <w:num w:numId="35">
    <w:abstractNumId w:val="39"/>
  </w:num>
  <w:num w:numId="36">
    <w:abstractNumId w:val="24"/>
  </w:num>
  <w:num w:numId="37">
    <w:abstractNumId w:val="2"/>
  </w:num>
  <w:num w:numId="38">
    <w:abstractNumId w:val="11"/>
  </w:num>
  <w:num w:numId="39">
    <w:abstractNumId w:val="26"/>
  </w:num>
  <w:num w:numId="40">
    <w:abstractNumId w:val="41"/>
  </w:num>
  <w:num w:numId="41">
    <w:abstractNumId w:val="10"/>
  </w:num>
  <w:num w:numId="42">
    <w:abstractNumId w:val="30"/>
  </w:num>
  <w:num w:numId="43">
    <w:abstractNumId w:val="18"/>
  </w:num>
  <w:num w:numId="44">
    <w:abstractNumId w:val="4"/>
  </w:num>
  <w:num w:numId="45">
    <w:abstractNumId w:val="45"/>
  </w:num>
  <w:num w:numId="46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256D"/>
    <w:rsid w:val="00007135"/>
    <w:rsid w:val="00046772"/>
    <w:rsid w:val="00050DF3"/>
    <w:rsid w:val="000552A9"/>
    <w:rsid w:val="00076ABD"/>
    <w:rsid w:val="0008065C"/>
    <w:rsid w:val="00083306"/>
    <w:rsid w:val="00087372"/>
    <w:rsid w:val="00091BC2"/>
    <w:rsid w:val="00096CC7"/>
    <w:rsid w:val="000A1E42"/>
    <w:rsid w:val="000A4AB6"/>
    <w:rsid w:val="000B2C41"/>
    <w:rsid w:val="000C5916"/>
    <w:rsid w:val="000D2FE2"/>
    <w:rsid w:val="000E4238"/>
    <w:rsid w:val="000E718E"/>
    <w:rsid w:val="000F16AA"/>
    <w:rsid w:val="001337AE"/>
    <w:rsid w:val="0013443C"/>
    <w:rsid w:val="00141AE6"/>
    <w:rsid w:val="00151F60"/>
    <w:rsid w:val="001540C9"/>
    <w:rsid w:val="00156058"/>
    <w:rsid w:val="00163818"/>
    <w:rsid w:val="00163F9A"/>
    <w:rsid w:val="00170ECC"/>
    <w:rsid w:val="001779AA"/>
    <w:rsid w:val="00186E81"/>
    <w:rsid w:val="00193519"/>
    <w:rsid w:val="00195CA1"/>
    <w:rsid w:val="001B64DC"/>
    <w:rsid w:val="001C7F61"/>
    <w:rsid w:val="001D487E"/>
    <w:rsid w:val="001E4735"/>
    <w:rsid w:val="001E7C9F"/>
    <w:rsid w:val="001F27D0"/>
    <w:rsid w:val="002057DA"/>
    <w:rsid w:val="002120B0"/>
    <w:rsid w:val="00216C3B"/>
    <w:rsid w:val="00217393"/>
    <w:rsid w:val="002434B3"/>
    <w:rsid w:val="00270527"/>
    <w:rsid w:val="002909AD"/>
    <w:rsid w:val="002928EE"/>
    <w:rsid w:val="002A6C2D"/>
    <w:rsid w:val="002D12F3"/>
    <w:rsid w:val="002D4EDD"/>
    <w:rsid w:val="002D7529"/>
    <w:rsid w:val="002E0DE7"/>
    <w:rsid w:val="002F4719"/>
    <w:rsid w:val="00304913"/>
    <w:rsid w:val="00304D2C"/>
    <w:rsid w:val="00310B1B"/>
    <w:rsid w:val="00331169"/>
    <w:rsid w:val="00336EE2"/>
    <w:rsid w:val="00342F00"/>
    <w:rsid w:val="003566BD"/>
    <w:rsid w:val="003673E7"/>
    <w:rsid w:val="00395B26"/>
    <w:rsid w:val="00397672"/>
    <w:rsid w:val="003A2567"/>
    <w:rsid w:val="003B32ED"/>
    <w:rsid w:val="003C199F"/>
    <w:rsid w:val="003C48AF"/>
    <w:rsid w:val="003D00D4"/>
    <w:rsid w:val="003F1112"/>
    <w:rsid w:val="004236C6"/>
    <w:rsid w:val="00442835"/>
    <w:rsid w:val="00446CA4"/>
    <w:rsid w:val="00450CAD"/>
    <w:rsid w:val="004668BB"/>
    <w:rsid w:val="00473D3E"/>
    <w:rsid w:val="004742DB"/>
    <w:rsid w:val="00484FD7"/>
    <w:rsid w:val="0049037A"/>
    <w:rsid w:val="004B006B"/>
    <w:rsid w:val="004B499B"/>
    <w:rsid w:val="004E38FF"/>
    <w:rsid w:val="004E6606"/>
    <w:rsid w:val="004E67B1"/>
    <w:rsid w:val="00502983"/>
    <w:rsid w:val="00502DA3"/>
    <w:rsid w:val="00580B62"/>
    <w:rsid w:val="00582B4D"/>
    <w:rsid w:val="005A2BBD"/>
    <w:rsid w:val="005B77F7"/>
    <w:rsid w:val="005B7D3D"/>
    <w:rsid w:val="005C545C"/>
    <w:rsid w:val="005D22A3"/>
    <w:rsid w:val="005D65B9"/>
    <w:rsid w:val="005E05CE"/>
    <w:rsid w:val="005F6FEF"/>
    <w:rsid w:val="00605582"/>
    <w:rsid w:val="006058B3"/>
    <w:rsid w:val="0062452B"/>
    <w:rsid w:val="00624E6D"/>
    <w:rsid w:val="006278F9"/>
    <w:rsid w:val="00641736"/>
    <w:rsid w:val="00644FE0"/>
    <w:rsid w:val="00677569"/>
    <w:rsid w:val="00683A7B"/>
    <w:rsid w:val="006A2B11"/>
    <w:rsid w:val="006A657B"/>
    <w:rsid w:val="006B2EC5"/>
    <w:rsid w:val="006D1F83"/>
    <w:rsid w:val="00705427"/>
    <w:rsid w:val="0071256D"/>
    <w:rsid w:val="00716AE3"/>
    <w:rsid w:val="007204E9"/>
    <w:rsid w:val="00732633"/>
    <w:rsid w:val="0074324A"/>
    <w:rsid w:val="00751AEC"/>
    <w:rsid w:val="00753679"/>
    <w:rsid w:val="0076017E"/>
    <w:rsid w:val="00770F8C"/>
    <w:rsid w:val="00773D80"/>
    <w:rsid w:val="00777043"/>
    <w:rsid w:val="0078275B"/>
    <w:rsid w:val="007908C1"/>
    <w:rsid w:val="007A779C"/>
    <w:rsid w:val="007C0329"/>
    <w:rsid w:val="007D2C8D"/>
    <w:rsid w:val="007D4923"/>
    <w:rsid w:val="007E3EEE"/>
    <w:rsid w:val="0080579A"/>
    <w:rsid w:val="008120C0"/>
    <w:rsid w:val="008142F1"/>
    <w:rsid w:val="00823431"/>
    <w:rsid w:val="00831D07"/>
    <w:rsid w:val="00833579"/>
    <w:rsid w:val="00866E39"/>
    <w:rsid w:val="00895E98"/>
    <w:rsid w:val="00897085"/>
    <w:rsid w:val="008E52B9"/>
    <w:rsid w:val="008F300B"/>
    <w:rsid w:val="008F7A0B"/>
    <w:rsid w:val="00900402"/>
    <w:rsid w:val="00910170"/>
    <w:rsid w:val="00915772"/>
    <w:rsid w:val="00935C5A"/>
    <w:rsid w:val="009407DD"/>
    <w:rsid w:val="00950A54"/>
    <w:rsid w:val="009529FD"/>
    <w:rsid w:val="00954A24"/>
    <w:rsid w:val="0096441F"/>
    <w:rsid w:val="00992707"/>
    <w:rsid w:val="009B0F14"/>
    <w:rsid w:val="009D7F6D"/>
    <w:rsid w:val="009F7618"/>
    <w:rsid w:val="009F7864"/>
    <w:rsid w:val="00A01310"/>
    <w:rsid w:val="00A03433"/>
    <w:rsid w:val="00A11356"/>
    <w:rsid w:val="00A25A9F"/>
    <w:rsid w:val="00A3388B"/>
    <w:rsid w:val="00A447BB"/>
    <w:rsid w:val="00A53932"/>
    <w:rsid w:val="00A640AD"/>
    <w:rsid w:val="00A67924"/>
    <w:rsid w:val="00A75EA4"/>
    <w:rsid w:val="00AF29B3"/>
    <w:rsid w:val="00B01080"/>
    <w:rsid w:val="00B273FF"/>
    <w:rsid w:val="00B83916"/>
    <w:rsid w:val="00BA4964"/>
    <w:rsid w:val="00BB6A4F"/>
    <w:rsid w:val="00BD1AC2"/>
    <w:rsid w:val="00BE3E8C"/>
    <w:rsid w:val="00C21B3E"/>
    <w:rsid w:val="00C229E7"/>
    <w:rsid w:val="00C371E9"/>
    <w:rsid w:val="00C4009A"/>
    <w:rsid w:val="00C453DA"/>
    <w:rsid w:val="00C51992"/>
    <w:rsid w:val="00C602A7"/>
    <w:rsid w:val="00C66361"/>
    <w:rsid w:val="00C72CE4"/>
    <w:rsid w:val="00CA240C"/>
    <w:rsid w:val="00CB1684"/>
    <w:rsid w:val="00CB1BD4"/>
    <w:rsid w:val="00CB774A"/>
    <w:rsid w:val="00CC194D"/>
    <w:rsid w:val="00CE0510"/>
    <w:rsid w:val="00CF02B6"/>
    <w:rsid w:val="00D032AB"/>
    <w:rsid w:val="00D05407"/>
    <w:rsid w:val="00D17932"/>
    <w:rsid w:val="00D3685C"/>
    <w:rsid w:val="00D512A6"/>
    <w:rsid w:val="00D65ADB"/>
    <w:rsid w:val="00D669C9"/>
    <w:rsid w:val="00D706CB"/>
    <w:rsid w:val="00D72857"/>
    <w:rsid w:val="00D72E57"/>
    <w:rsid w:val="00DB39BE"/>
    <w:rsid w:val="00DB3A53"/>
    <w:rsid w:val="00E3036B"/>
    <w:rsid w:val="00E409F9"/>
    <w:rsid w:val="00E46F73"/>
    <w:rsid w:val="00E60F8C"/>
    <w:rsid w:val="00E66C49"/>
    <w:rsid w:val="00E765CA"/>
    <w:rsid w:val="00E8053C"/>
    <w:rsid w:val="00E84FA0"/>
    <w:rsid w:val="00EC1B9F"/>
    <w:rsid w:val="00EC5C2F"/>
    <w:rsid w:val="00ED2755"/>
    <w:rsid w:val="00EE56F2"/>
    <w:rsid w:val="00F00085"/>
    <w:rsid w:val="00F236DA"/>
    <w:rsid w:val="00F34F60"/>
    <w:rsid w:val="00F607D2"/>
    <w:rsid w:val="00F674F4"/>
    <w:rsid w:val="00FA0713"/>
    <w:rsid w:val="00FB57B1"/>
    <w:rsid w:val="00FE7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71256D"/>
    <w:rPr>
      <w:rFonts w:ascii="Times New Roman" w:eastAsia="Times New Roman" w:hAnsi="Times New Roman"/>
      <w:sz w:val="24"/>
      <w:szCs w:val="24"/>
      <w:lang w:val="el-GR" w:eastAsia="el-GR"/>
    </w:rPr>
  </w:style>
  <w:style w:type="paragraph" w:styleId="1">
    <w:name w:val="heading 1"/>
    <w:basedOn w:val="a"/>
    <w:next w:val="a"/>
    <w:link w:val="1Char"/>
    <w:uiPriority w:val="9"/>
    <w:qFormat/>
    <w:rsid w:val="00B8391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Char"/>
    <w:qFormat/>
    <w:rsid w:val="0071256D"/>
    <w:pPr>
      <w:keepNext/>
      <w:tabs>
        <w:tab w:val="left" w:pos="426"/>
        <w:tab w:val="left" w:pos="5387"/>
        <w:tab w:val="left" w:pos="6237"/>
      </w:tabs>
      <w:ind w:left="2127" w:hanging="2127"/>
      <w:outlineLvl w:val="1"/>
    </w:pPr>
    <w:rPr>
      <w:rFonts w:ascii="Arial" w:hAnsi="Arial" w:cs="Arial"/>
      <w:b/>
      <w:bCs/>
      <w:noProof/>
      <w:szCs w:val="20"/>
      <w:lang w:eastAsia="en-US"/>
    </w:rPr>
  </w:style>
  <w:style w:type="paragraph" w:styleId="3">
    <w:name w:val="heading 3"/>
    <w:basedOn w:val="a"/>
    <w:next w:val="a"/>
    <w:link w:val="3Char"/>
    <w:qFormat/>
    <w:rsid w:val="0071256D"/>
    <w:pPr>
      <w:keepNext/>
      <w:tabs>
        <w:tab w:val="left" w:pos="426"/>
        <w:tab w:val="left" w:pos="5387"/>
        <w:tab w:val="left" w:pos="6237"/>
      </w:tabs>
      <w:outlineLvl w:val="2"/>
    </w:pPr>
    <w:rPr>
      <w:rFonts w:ascii="Arial" w:hAnsi="Arial" w:cs="Arial"/>
      <w:b/>
      <w:bCs/>
      <w:noProof/>
      <w:szCs w:val="20"/>
      <w:lang w:eastAsia="en-US"/>
    </w:rPr>
  </w:style>
  <w:style w:type="paragraph" w:styleId="4">
    <w:name w:val="heading 4"/>
    <w:basedOn w:val="a"/>
    <w:next w:val="a"/>
    <w:link w:val="4Char"/>
    <w:qFormat/>
    <w:rsid w:val="0071256D"/>
    <w:pPr>
      <w:keepNext/>
      <w:tabs>
        <w:tab w:val="left" w:pos="426"/>
        <w:tab w:val="left" w:pos="5103"/>
        <w:tab w:val="left" w:pos="5670"/>
        <w:tab w:val="left" w:pos="6237"/>
      </w:tabs>
      <w:outlineLvl w:val="3"/>
    </w:pPr>
    <w:rPr>
      <w:rFonts w:ascii="Arial" w:hAnsi="Arial" w:cs="Arial"/>
      <w:szCs w:val="20"/>
      <w:lang w:eastAsia="en-US"/>
    </w:rPr>
  </w:style>
  <w:style w:type="paragraph" w:styleId="5">
    <w:name w:val="heading 5"/>
    <w:basedOn w:val="a"/>
    <w:next w:val="a"/>
    <w:link w:val="5Char"/>
    <w:qFormat/>
    <w:rsid w:val="0071256D"/>
    <w:pPr>
      <w:keepNext/>
      <w:jc w:val="both"/>
      <w:outlineLvl w:val="4"/>
    </w:pPr>
    <w:rPr>
      <w:rFonts w:ascii="Arial" w:hAnsi="Arial" w:cs="Arial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8391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TOC Heading"/>
    <w:basedOn w:val="1"/>
    <w:next w:val="a"/>
    <w:uiPriority w:val="39"/>
    <w:qFormat/>
    <w:rsid w:val="00B83916"/>
    <w:pPr>
      <w:outlineLvl w:val="9"/>
    </w:pPr>
  </w:style>
  <w:style w:type="character" w:customStyle="1" w:styleId="2Char">
    <w:name w:val="Επικεφαλίδα 2 Char"/>
    <w:basedOn w:val="a0"/>
    <w:link w:val="2"/>
    <w:rsid w:val="0071256D"/>
    <w:rPr>
      <w:rFonts w:ascii="Arial" w:eastAsia="Times New Roman" w:hAnsi="Arial" w:cs="Arial"/>
      <w:b/>
      <w:bCs/>
      <w:noProof/>
      <w:sz w:val="24"/>
      <w:szCs w:val="20"/>
    </w:rPr>
  </w:style>
  <w:style w:type="character" w:customStyle="1" w:styleId="3Char">
    <w:name w:val="Επικεφαλίδα 3 Char"/>
    <w:basedOn w:val="a0"/>
    <w:link w:val="3"/>
    <w:rsid w:val="0071256D"/>
    <w:rPr>
      <w:rFonts w:ascii="Arial" w:eastAsia="Times New Roman" w:hAnsi="Arial" w:cs="Arial"/>
      <w:b/>
      <w:bCs/>
      <w:noProof/>
      <w:sz w:val="24"/>
      <w:szCs w:val="20"/>
    </w:rPr>
  </w:style>
  <w:style w:type="character" w:customStyle="1" w:styleId="4Char">
    <w:name w:val="Επικεφαλίδα 4 Char"/>
    <w:basedOn w:val="a0"/>
    <w:link w:val="4"/>
    <w:rsid w:val="0071256D"/>
    <w:rPr>
      <w:rFonts w:ascii="Arial" w:eastAsia="Times New Roman" w:hAnsi="Arial" w:cs="Arial"/>
      <w:sz w:val="24"/>
      <w:szCs w:val="20"/>
    </w:rPr>
  </w:style>
  <w:style w:type="character" w:customStyle="1" w:styleId="5Char">
    <w:name w:val="Επικεφαλίδα 5 Char"/>
    <w:basedOn w:val="a0"/>
    <w:link w:val="5"/>
    <w:rsid w:val="0071256D"/>
    <w:rPr>
      <w:rFonts w:ascii="Arial" w:eastAsia="Times New Roman" w:hAnsi="Arial" w:cs="Arial"/>
      <w:sz w:val="24"/>
      <w:szCs w:val="20"/>
    </w:rPr>
  </w:style>
  <w:style w:type="character" w:styleId="-">
    <w:name w:val="Hyperlink"/>
    <w:basedOn w:val="a0"/>
    <w:uiPriority w:val="99"/>
    <w:rsid w:val="0071256D"/>
    <w:rPr>
      <w:color w:val="0000FF"/>
      <w:u w:val="single"/>
    </w:rPr>
  </w:style>
  <w:style w:type="paragraph" w:styleId="a4">
    <w:name w:val="footer"/>
    <w:basedOn w:val="a"/>
    <w:link w:val="Char"/>
    <w:uiPriority w:val="99"/>
    <w:rsid w:val="0071256D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4"/>
    <w:uiPriority w:val="99"/>
    <w:rsid w:val="0071256D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page number"/>
    <w:basedOn w:val="a0"/>
    <w:rsid w:val="0071256D"/>
  </w:style>
  <w:style w:type="paragraph" w:styleId="a6">
    <w:name w:val="caption"/>
    <w:basedOn w:val="a"/>
    <w:next w:val="a"/>
    <w:qFormat/>
    <w:rsid w:val="0071256D"/>
    <w:pPr>
      <w:spacing w:line="360" w:lineRule="auto"/>
      <w:ind w:right="164"/>
      <w:jc w:val="center"/>
    </w:pPr>
    <w:rPr>
      <w:rFonts w:ascii="Arial" w:hAnsi="Arial" w:cs="Arial"/>
      <w:szCs w:val="20"/>
      <w:lang w:eastAsia="en-US"/>
    </w:rPr>
  </w:style>
  <w:style w:type="character" w:styleId="-0">
    <w:name w:val="FollowedHyperlink"/>
    <w:basedOn w:val="a0"/>
    <w:uiPriority w:val="99"/>
    <w:semiHidden/>
    <w:unhideWhenUsed/>
    <w:rsid w:val="0071256D"/>
    <w:rPr>
      <w:color w:val="800080"/>
      <w:u w:val="single"/>
    </w:rPr>
  </w:style>
  <w:style w:type="paragraph" w:styleId="a7">
    <w:name w:val="List Paragraph"/>
    <w:basedOn w:val="a"/>
    <w:uiPriority w:val="34"/>
    <w:qFormat/>
    <w:rsid w:val="009F78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Char0"/>
    <w:uiPriority w:val="99"/>
    <w:semiHidden/>
    <w:unhideWhenUsed/>
    <w:rsid w:val="0013443C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8"/>
    <w:uiPriority w:val="99"/>
    <w:semiHidden/>
    <w:rsid w:val="0013443C"/>
    <w:rPr>
      <w:rFonts w:ascii="Times New Roman" w:eastAsia="Times New Roman" w:hAnsi="Times New Roman"/>
      <w:sz w:val="24"/>
      <w:szCs w:val="24"/>
    </w:rPr>
  </w:style>
  <w:style w:type="paragraph" w:styleId="Web">
    <w:name w:val="Normal (Web)"/>
    <w:basedOn w:val="a"/>
    <w:unhideWhenUsed/>
    <w:rsid w:val="008F300B"/>
    <w:pPr>
      <w:spacing w:before="100" w:beforeAutospacing="1" w:after="100" w:afterAutospacing="1"/>
    </w:pPr>
  </w:style>
  <w:style w:type="character" w:customStyle="1" w:styleId="greek">
    <w:name w:val="greek"/>
    <w:basedOn w:val="a0"/>
    <w:rsid w:val="008F300B"/>
  </w:style>
  <w:style w:type="character" w:styleId="a9">
    <w:name w:val="Strong"/>
    <w:basedOn w:val="a0"/>
    <w:uiPriority w:val="22"/>
    <w:qFormat/>
    <w:rsid w:val="00A3388B"/>
    <w:rPr>
      <w:b/>
      <w:bCs/>
    </w:rPr>
  </w:style>
  <w:style w:type="paragraph" w:customStyle="1" w:styleId="Default">
    <w:name w:val="Default"/>
    <w:rsid w:val="00E60F8C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</w:rPr>
  </w:style>
  <w:style w:type="paragraph" w:customStyle="1" w:styleId="ListParagraph1">
    <w:name w:val="List Paragraph1"/>
    <w:basedOn w:val="a"/>
    <w:qFormat/>
    <w:rsid w:val="00E60F8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ss@dide.ira.sch.g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triligk@sch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heologoi-kritis.sch.g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1548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10356</CharactersWithSpaces>
  <SharedDoc>false</SharedDoc>
  <HLinks>
    <vt:vector size="18" baseType="variant">
      <vt:variant>
        <vt:i4>1507369</vt:i4>
      </vt:variant>
      <vt:variant>
        <vt:i4>6</vt:i4>
      </vt:variant>
      <vt:variant>
        <vt:i4>0</vt:i4>
      </vt:variant>
      <vt:variant>
        <vt:i4>5</vt:i4>
      </vt:variant>
      <vt:variant>
        <vt:lpwstr>mailto:striligk@sch.gr</vt:lpwstr>
      </vt:variant>
      <vt:variant>
        <vt:lpwstr/>
      </vt:variant>
      <vt:variant>
        <vt:i4>2228266</vt:i4>
      </vt:variant>
      <vt:variant>
        <vt:i4>3</vt:i4>
      </vt:variant>
      <vt:variant>
        <vt:i4>0</vt:i4>
      </vt:variant>
      <vt:variant>
        <vt:i4>5</vt:i4>
      </vt:variant>
      <vt:variant>
        <vt:lpwstr>http://theologoi-kritis.sch.gr/</vt:lpwstr>
      </vt:variant>
      <vt:variant>
        <vt:lpwstr/>
      </vt:variant>
      <vt:variant>
        <vt:i4>5111924</vt:i4>
      </vt:variant>
      <vt:variant>
        <vt:i4>0</vt:i4>
      </vt:variant>
      <vt:variant>
        <vt:i4>0</vt:i4>
      </vt:variant>
      <vt:variant>
        <vt:i4>5</vt:i4>
      </vt:variant>
      <vt:variant>
        <vt:lpwstr>mailto:grss@dide.ira.sch.gr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2017-01-26T08:00:00Z</dcterms:created>
  <dcterms:modified xsi:type="dcterms:W3CDTF">2017-01-26T08:34:00Z</dcterms:modified>
</cp:coreProperties>
</file>