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6C" w:rsidRPr="00920B6C" w:rsidRDefault="00920B6C" w:rsidP="00920B6C">
      <w:pPr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920B6C">
        <w:rPr>
          <w:rFonts w:ascii="Calibri" w:eastAsia="Times New Roman" w:hAnsi="Calibri" w:cs="Times New Roman"/>
          <w:b/>
          <w:bCs/>
          <w:color w:val="222222"/>
          <w:lang w:eastAsia="el-GR"/>
        </w:rPr>
        <w:t>ΔΕΛΤΙΟ ΝΕΩΝ – </w:t>
      </w:r>
      <w:r w:rsidRPr="00920B6C">
        <w:rPr>
          <w:rFonts w:ascii="Calibri" w:eastAsia="Times New Roman" w:hAnsi="Calibri" w:cs="Times New Roman"/>
          <w:b/>
          <w:bCs/>
          <w:color w:val="222222"/>
          <w:lang w:val="en-US" w:eastAsia="el-GR"/>
        </w:rPr>
        <w:t>ENGAGE</w:t>
      </w:r>
    </w:p>
    <w:p w:rsidR="00920B6C" w:rsidRPr="00920B6C" w:rsidRDefault="00920B6C" w:rsidP="00920B6C">
      <w:pPr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920B6C">
        <w:rPr>
          <w:rFonts w:ascii="Calibri" w:eastAsia="Times New Roman" w:hAnsi="Calibri" w:cs="Times New Roman"/>
          <w:color w:val="222222"/>
          <w:lang w:eastAsia="el-GR"/>
        </w:rPr>
        <w:t>Σας προσκαλούμε να παρακολουθήστε τα </w:t>
      </w:r>
      <w:r w:rsidRPr="00920B6C">
        <w:rPr>
          <w:rFonts w:ascii="Calibri" w:eastAsia="Times New Roman" w:hAnsi="Calibri" w:cs="Times New Roman"/>
          <w:b/>
          <w:bCs/>
          <w:color w:val="222222"/>
          <w:lang w:eastAsia="el-GR"/>
        </w:rPr>
        <w:t>διαδικτυακά μαθήματα</w:t>
      </w:r>
      <w:r w:rsidRPr="00920B6C">
        <w:rPr>
          <w:rFonts w:ascii="Calibri" w:eastAsia="Times New Roman" w:hAnsi="Calibri" w:cs="Times New Roman"/>
          <w:color w:val="222222"/>
          <w:lang w:eastAsia="el-GR"/>
        </w:rPr>
        <w:t> του έργου ENGAGE</w:t>
      </w:r>
    </w:p>
    <w:p w:rsidR="00920B6C" w:rsidRPr="00920B6C" w:rsidRDefault="00920B6C" w:rsidP="00920B6C">
      <w:pPr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920B6C">
        <w:rPr>
          <w:rFonts w:ascii="Calibri" w:eastAsia="Times New Roman" w:hAnsi="Calibri" w:cs="Times New Roman"/>
          <w:b/>
          <w:bCs/>
          <w:color w:val="222222"/>
          <w:lang w:eastAsia="el-GR"/>
        </w:rPr>
        <w:t> «</w:t>
      </w:r>
      <w:proofErr w:type="spellStart"/>
      <w:r w:rsidRPr="00920B6C">
        <w:rPr>
          <w:rFonts w:ascii="Calibri" w:eastAsia="Times New Roman" w:hAnsi="Calibri" w:cs="Times New Roman"/>
          <w:b/>
          <w:bCs/>
          <w:color w:val="222222"/>
          <w:lang w:eastAsia="el-GR"/>
        </w:rPr>
        <w:t>Κοινωνικο</w:t>
      </w:r>
      <w:proofErr w:type="spellEnd"/>
      <w:r w:rsidRPr="00920B6C">
        <w:rPr>
          <w:rFonts w:ascii="Calibri" w:eastAsia="Times New Roman" w:hAnsi="Calibri" w:cs="Times New Roman"/>
          <w:b/>
          <w:bCs/>
          <w:color w:val="222222"/>
          <w:lang w:eastAsia="el-GR"/>
        </w:rPr>
        <w:t>-Επιστημονικά Ζητήματα στις Φυσικές Επιστήμες: Διδακτικά Εργαλεία και Στρατηγικές»</w:t>
      </w:r>
    </w:p>
    <w:p w:rsidR="00920B6C" w:rsidRPr="00920B6C" w:rsidRDefault="00920B6C" w:rsidP="00920B6C">
      <w:pPr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920B6C">
        <w:rPr>
          <w:rFonts w:ascii="Calibri" w:eastAsia="Times New Roman" w:hAnsi="Calibri" w:cs="Times New Roman"/>
          <w:color w:val="222222"/>
          <w:lang w:eastAsia="el-GR"/>
        </w:rPr>
        <w:t>πάνω σε διδακτικές στρατηγικές που θα βοηθήσουν τους μαθητές σας να συζητούν, να σκέφτονται  και να μαθαίνουν:</w:t>
      </w:r>
    </w:p>
    <w:p w:rsidR="00920B6C" w:rsidRPr="00920B6C" w:rsidRDefault="00920B6C" w:rsidP="00920B6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222222"/>
          <w:lang w:eastAsia="el-GR"/>
        </w:rPr>
      </w:pPr>
      <w:r w:rsidRPr="00920B6C">
        <w:rPr>
          <w:rFonts w:ascii="Calibri" w:eastAsia="Times New Roman" w:hAnsi="Calibri" w:cs="Arial"/>
          <w:color w:val="222222"/>
          <w:lang w:eastAsia="el-GR"/>
        </w:rPr>
        <w:t>Μάθημα μέσω </w:t>
      </w:r>
      <w:r w:rsidRPr="00920B6C">
        <w:rPr>
          <w:rFonts w:ascii="Calibri" w:eastAsia="Times New Roman" w:hAnsi="Calibri" w:cs="Arial"/>
          <w:b/>
          <w:bCs/>
          <w:i/>
          <w:iCs/>
          <w:color w:val="222222"/>
          <w:lang w:eastAsia="el-GR"/>
        </w:rPr>
        <w:t>διλήμματος</w:t>
      </w:r>
      <w:r w:rsidRPr="00920B6C">
        <w:rPr>
          <w:rFonts w:ascii="Calibri" w:eastAsia="Times New Roman" w:hAnsi="Calibri" w:cs="Arial"/>
          <w:color w:val="222222"/>
          <w:lang w:eastAsia="el-GR"/>
        </w:rPr>
        <w:t>, για την κινητοποίηση των μαθητών και την εφαρμογή στην καθημερινή ζωή επιστημονικών γνώσεων</w:t>
      </w:r>
    </w:p>
    <w:p w:rsidR="00920B6C" w:rsidRPr="00920B6C" w:rsidRDefault="00920B6C" w:rsidP="00920B6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222222"/>
          <w:lang w:eastAsia="el-GR"/>
        </w:rPr>
      </w:pPr>
      <w:r w:rsidRPr="00920B6C">
        <w:rPr>
          <w:rFonts w:ascii="Calibri" w:eastAsia="Times New Roman" w:hAnsi="Calibri" w:cs="Arial"/>
          <w:color w:val="222222"/>
          <w:lang w:eastAsia="el-GR"/>
        </w:rPr>
        <w:t>Καλές πρακτικές για να διαχειρίζεστε </w:t>
      </w:r>
      <w:r w:rsidRPr="00920B6C">
        <w:rPr>
          <w:rFonts w:ascii="Calibri" w:eastAsia="Times New Roman" w:hAnsi="Calibri" w:cs="Arial"/>
          <w:b/>
          <w:bCs/>
          <w:i/>
          <w:iCs/>
          <w:color w:val="222222"/>
          <w:lang w:eastAsia="el-GR"/>
        </w:rPr>
        <w:t>συζητήσεις μαθητών σε μικρές ομάδες</w:t>
      </w:r>
    </w:p>
    <w:p w:rsidR="00920B6C" w:rsidRPr="00920B6C" w:rsidRDefault="00920B6C" w:rsidP="00920B6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222222"/>
          <w:lang w:eastAsia="el-GR"/>
        </w:rPr>
      </w:pPr>
      <w:r w:rsidRPr="00920B6C">
        <w:rPr>
          <w:rFonts w:ascii="Calibri" w:eastAsia="Times New Roman" w:hAnsi="Calibri" w:cs="Arial"/>
          <w:color w:val="222222"/>
          <w:lang w:eastAsia="el-GR"/>
        </w:rPr>
        <w:t>Μάθημα μέσω </w:t>
      </w:r>
      <w:r w:rsidRPr="00920B6C">
        <w:rPr>
          <w:rFonts w:ascii="Calibri" w:eastAsia="Times New Roman" w:hAnsi="Calibri" w:cs="Arial"/>
          <w:b/>
          <w:bCs/>
          <w:i/>
          <w:iCs/>
          <w:color w:val="222222"/>
          <w:lang w:eastAsia="el-GR"/>
        </w:rPr>
        <w:t>επίλυσης προβλημάτω</w:t>
      </w:r>
      <w:r w:rsidRPr="00920B6C">
        <w:rPr>
          <w:rFonts w:ascii="Calibri" w:eastAsia="Times New Roman" w:hAnsi="Calibri" w:cs="Arial"/>
          <w:color w:val="222222"/>
          <w:lang w:eastAsia="el-GR"/>
        </w:rPr>
        <w:t>ν για να αναπτύξουν οι μαθητές αναλυτικές ικανότητες</w:t>
      </w:r>
    </w:p>
    <w:p w:rsidR="00920B6C" w:rsidRPr="00920B6C" w:rsidRDefault="00920B6C" w:rsidP="00920B6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222222"/>
          <w:lang w:eastAsia="el-GR"/>
        </w:rPr>
      </w:pPr>
      <w:r w:rsidRPr="00920B6C">
        <w:rPr>
          <w:rFonts w:ascii="Calibri" w:eastAsia="Times New Roman" w:hAnsi="Calibri" w:cs="Arial"/>
          <w:color w:val="222222"/>
          <w:lang w:eastAsia="el-GR"/>
        </w:rPr>
        <w:t>Καλές πρακτικές για να διαχειρίζεστε συζητήσεις με όλη την τάξη μέσω </w:t>
      </w:r>
      <w:r w:rsidRPr="00920B6C">
        <w:rPr>
          <w:rFonts w:ascii="Calibri" w:eastAsia="Times New Roman" w:hAnsi="Calibri" w:cs="Arial"/>
          <w:b/>
          <w:bCs/>
          <w:i/>
          <w:iCs/>
          <w:color w:val="222222"/>
          <w:lang w:eastAsia="el-GR"/>
        </w:rPr>
        <w:t>επιστημονικής επιχειρηματολογίας</w:t>
      </w:r>
      <w:r w:rsidRPr="00920B6C">
        <w:rPr>
          <w:rFonts w:ascii="Calibri" w:eastAsia="Times New Roman" w:hAnsi="Calibri" w:cs="Arial"/>
          <w:color w:val="222222"/>
          <w:lang w:eastAsia="el-GR"/>
        </w:rPr>
        <w:t>.</w:t>
      </w:r>
    </w:p>
    <w:p w:rsidR="00920B6C" w:rsidRPr="00920B6C" w:rsidRDefault="00920B6C" w:rsidP="00920B6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222222"/>
          <w:lang w:eastAsia="el-GR"/>
        </w:rPr>
      </w:pPr>
      <w:r w:rsidRPr="00920B6C">
        <w:rPr>
          <w:rFonts w:ascii="Calibri" w:eastAsia="Times New Roman" w:hAnsi="Calibri" w:cs="Arial"/>
          <w:color w:val="222222"/>
          <w:lang w:eastAsia="el-GR"/>
        </w:rPr>
        <w:t>Πώς να χρησιμοποιείτε πιο αποτελεσματικά τα </w:t>
      </w:r>
      <w:r w:rsidRPr="00920B6C">
        <w:rPr>
          <w:rFonts w:ascii="Calibri" w:eastAsia="Times New Roman" w:hAnsi="Calibri" w:cs="Arial"/>
          <w:b/>
          <w:bCs/>
          <w:i/>
          <w:iCs/>
          <w:color w:val="222222"/>
          <w:lang w:eastAsia="el-GR"/>
        </w:rPr>
        <w:t>υλικά του ENGAGE</w:t>
      </w:r>
    </w:p>
    <w:p w:rsidR="00920B6C" w:rsidRPr="00920B6C" w:rsidRDefault="00920B6C" w:rsidP="00920B6C">
      <w:pPr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920B6C">
        <w:rPr>
          <w:rFonts w:ascii="Calibri" w:eastAsia="Times New Roman" w:hAnsi="Calibri" w:cs="Times New Roman"/>
          <w:b/>
          <w:bCs/>
          <w:color w:val="222222"/>
          <w:lang w:eastAsia="el-GR"/>
        </w:rPr>
        <w:t>Τα διαδικτυακά μαθήματα ξεκινούν τέλη Απρίλη 2016 (25 Απρίλη έως 29 Μάη) </w:t>
      </w:r>
    </w:p>
    <w:p w:rsidR="00920B6C" w:rsidRPr="00920B6C" w:rsidRDefault="00920B6C" w:rsidP="00920B6C">
      <w:pPr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920B6C">
        <w:rPr>
          <w:rFonts w:ascii="Calibri" w:eastAsia="Times New Roman" w:hAnsi="Calibri" w:cs="Times New Roman"/>
          <w:color w:val="222222"/>
          <w:lang w:eastAsia="el-GR"/>
        </w:rPr>
        <w:t> </w:t>
      </w:r>
    </w:p>
    <w:p w:rsidR="00920B6C" w:rsidRPr="00920B6C" w:rsidRDefault="00920B6C" w:rsidP="00920B6C">
      <w:pPr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920B6C">
        <w:rPr>
          <w:rFonts w:ascii="Calibri" w:eastAsia="Times New Roman" w:hAnsi="Calibri" w:cs="Times New Roman"/>
          <w:color w:val="222222"/>
          <w:lang w:eastAsia="el-GR"/>
        </w:rPr>
        <w:t>Για πληροφορίες και αιτήσεις συμμετοχής επισκεφτείτε την ιστοσελίδα μας </w:t>
      </w:r>
      <w:hyperlink r:id="rId5" w:tgtFrame="_blank" w:history="1">
        <w:r w:rsidRPr="00920B6C">
          <w:rPr>
            <w:rFonts w:ascii="Calibri" w:eastAsia="Times New Roman" w:hAnsi="Calibri" w:cs="Times New Roman"/>
            <w:color w:val="1155CC"/>
            <w:u w:val="single"/>
            <w:lang w:eastAsia="el-GR"/>
          </w:rPr>
          <w:t>http://www.engagingscience.eu/el/</w:t>
        </w:r>
      </w:hyperlink>
    </w:p>
    <w:p w:rsidR="00920B6C" w:rsidRPr="00920B6C" w:rsidRDefault="00920B6C" w:rsidP="00920B6C">
      <w:pPr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920B6C">
        <w:rPr>
          <w:rFonts w:ascii="Calibri" w:eastAsia="Times New Roman" w:hAnsi="Calibri" w:cs="Times New Roman"/>
          <w:color w:val="222222"/>
          <w:lang w:eastAsia="el-GR"/>
        </w:rPr>
        <w:t> </w:t>
      </w:r>
    </w:p>
    <w:p w:rsidR="00920B6C" w:rsidRPr="00920B6C" w:rsidRDefault="00920B6C" w:rsidP="00920B6C">
      <w:pPr>
        <w:spacing w:after="0" w:line="240" w:lineRule="auto"/>
        <w:rPr>
          <w:rFonts w:ascii="Calibri" w:eastAsia="Times New Roman" w:hAnsi="Calibri" w:cs="Times New Roman"/>
          <w:color w:val="222222"/>
          <w:lang w:eastAsia="el-GR"/>
        </w:rPr>
      </w:pPr>
      <w:r w:rsidRPr="00920B6C">
        <w:rPr>
          <w:rFonts w:ascii="Calibri" w:eastAsia="Times New Roman" w:hAnsi="Calibri" w:cs="Times New Roman"/>
          <w:color w:val="222222"/>
          <w:lang w:eastAsia="el-GR"/>
        </w:rPr>
        <w:t>Η ομάδα του έργου ENGAGE</w:t>
      </w:r>
    </w:p>
    <w:p w:rsidR="009847BE" w:rsidRDefault="009847BE"/>
    <w:sectPr w:rsidR="009847BE" w:rsidSect="009847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908"/>
    <w:multiLevelType w:val="multilevel"/>
    <w:tmpl w:val="C84C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0B6C"/>
    <w:rsid w:val="000D50ED"/>
    <w:rsid w:val="00920B6C"/>
    <w:rsid w:val="0098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20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agingscience.eu/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2016-04-19T18:17:00Z</dcterms:created>
  <dcterms:modified xsi:type="dcterms:W3CDTF">2016-04-19T18:18:00Z</dcterms:modified>
</cp:coreProperties>
</file>