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7D" w:rsidRDefault="00356D73" w:rsidP="001944E6">
      <w:pPr>
        <w:jc w:val="both"/>
      </w:pPr>
      <w:r w:rsidRPr="00356D73"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.5pt;margin-top:-5.05pt;width:258.35pt;height:153.5pt;z-index:251656704;mso-wrap-distance-left:9.05pt;mso-wrap-distance-right:9.05pt" stroked="f">
            <v:fill color2="black"/>
            <v:textbox style="mso-next-textbox:#_x0000_s1026" inset="0,0,0,0">
              <w:txbxContent>
                <w:p w:rsidR="00EE536B" w:rsidRDefault="00EE536B" w:rsidP="005F787D">
                  <w:pPr>
                    <w:spacing w:after="0" w:line="240" w:lineRule="auto"/>
                  </w:pPr>
                </w:p>
                <w:p w:rsidR="00EE536B" w:rsidRDefault="00EE536B" w:rsidP="005F787D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Calibri" w:eastAsia="Calibri" w:hAnsi="Calibri"/>
                      <w:b/>
                      <w:noProof/>
                      <w:lang w:val="en-US"/>
                    </w:rPr>
                    <w:drawing>
                      <wp:inline distT="0" distB="0" distL="0" distR="0">
                        <wp:extent cx="402590" cy="402590"/>
                        <wp:effectExtent l="19050" t="0" r="0" b="0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2590" cy="4025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E536B" w:rsidRDefault="00EE536B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ΕΛΛΗΝΙΚΗ ΔΗΜΟΚΡΑΤΙΑ</w:t>
                  </w:r>
                </w:p>
                <w:p w:rsidR="00EE536B" w:rsidRDefault="00EE536B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ΥΠΟΥΡΓΕΙΟ  ΠΑΙΔΕΙΑΣ ΕΡΕΥΝΑΣ ΚΑΙ ΘΡΗΣΚΕΥΜΑΤΩΝ</w:t>
                  </w:r>
                </w:p>
                <w:p w:rsidR="00EE536B" w:rsidRDefault="00EE536B" w:rsidP="005F787D">
                  <w:pPr>
                    <w:keepNext/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t>-----</w:t>
                  </w:r>
                </w:p>
                <w:p w:rsidR="00EE536B" w:rsidRDefault="00EE536B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ΠΕΡΙΦΕΡΕΙΑΚΗ ΔΙΕΥΘΥΝΣΗ ΠΡΩΤΟΒΑΘΜΙΑΣ ΚΑΙ ΔΕΥΤΕΡΟΒΑΘΜΙΑΣ ΕΚΠΑΙΔΕΥΣΗΣ</w:t>
                  </w:r>
                </w:p>
                <w:p w:rsidR="00EE536B" w:rsidRDefault="00EE536B" w:rsidP="005F787D">
                  <w:pPr>
                    <w:spacing w:after="0" w:line="240" w:lineRule="auto"/>
                    <w:ind w:right="675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         ΚΡΗΤΗΣ</w:t>
                  </w:r>
                </w:p>
                <w:p w:rsidR="00EE536B" w:rsidRPr="00F8577F" w:rsidRDefault="00EE536B" w:rsidP="005F787D">
                  <w:pPr>
                    <w:spacing w:after="0" w:line="240" w:lineRule="auto"/>
                    <w:jc w:val="center"/>
                  </w:pPr>
                </w:p>
              </w:txbxContent>
            </v:textbox>
            <w10:wrap type="square"/>
          </v:shape>
        </w:pict>
      </w:r>
    </w:p>
    <w:p w:rsidR="005F787D" w:rsidRPr="00592DEC" w:rsidRDefault="005F787D" w:rsidP="001944E6">
      <w:pPr>
        <w:jc w:val="both"/>
      </w:pPr>
    </w:p>
    <w:p w:rsidR="005F787D" w:rsidRPr="00592DEC" w:rsidRDefault="005F787D" w:rsidP="001944E6">
      <w:pPr>
        <w:jc w:val="both"/>
      </w:pPr>
    </w:p>
    <w:p w:rsidR="005F787D" w:rsidRPr="00592DEC" w:rsidRDefault="005F787D" w:rsidP="001944E6">
      <w:pPr>
        <w:jc w:val="both"/>
      </w:pPr>
    </w:p>
    <w:p w:rsidR="005F787D" w:rsidRDefault="005F787D" w:rsidP="001944E6">
      <w:pPr>
        <w:jc w:val="both"/>
      </w:pPr>
    </w:p>
    <w:p w:rsidR="005F787D" w:rsidRDefault="00356D73" w:rsidP="001944E6">
      <w:pPr>
        <w:jc w:val="right"/>
        <w:rPr>
          <w:b/>
          <w:sz w:val="28"/>
        </w:rPr>
      </w:pPr>
      <w:r w:rsidRPr="00356D73">
        <w:rPr>
          <w:noProof/>
          <w:sz w:val="28"/>
          <w:lang w:eastAsia="el-GR"/>
        </w:rPr>
        <w:pict>
          <v:rect id="_x0000_s1027" style="position:absolute;left:0;text-align:left;margin-left:-323pt;margin-top:26.7pt;width:528.45pt;height:9.1pt;z-index:251657728" fillcolor="#9bbb59 [3206]" strokecolor="#f2f2f2 [3041]" strokeweight="3pt">
            <v:shadow on="t" type="perspective" color="#4e6128 [1606]" opacity=".5" offset="1pt" offset2="-1pt"/>
          </v:rect>
        </w:pict>
      </w:r>
      <w:r w:rsidR="005F787D" w:rsidRPr="006A4985">
        <w:rPr>
          <w:b/>
          <w:sz w:val="28"/>
        </w:rPr>
        <w:t>ΔΕΛΤΙΟ ΤΥΠΟΥ</w:t>
      </w:r>
    </w:p>
    <w:p w:rsidR="005F787D" w:rsidRPr="009D2D08" w:rsidRDefault="005F787D" w:rsidP="001944E6">
      <w:pPr>
        <w:jc w:val="both"/>
        <w:rPr>
          <w:sz w:val="10"/>
        </w:rPr>
      </w:pPr>
    </w:p>
    <w:p w:rsidR="005F787D" w:rsidRDefault="001944E6" w:rsidP="001944E6">
      <w:pPr>
        <w:jc w:val="right"/>
      </w:pPr>
      <w:r>
        <w:t>Ηράκλειο, 28</w:t>
      </w:r>
      <w:r w:rsidR="00E619BA">
        <w:t>-05</w:t>
      </w:r>
      <w:r w:rsidR="00507F50">
        <w:t>-2020</w:t>
      </w:r>
    </w:p>
    <w:p w:rsidR="00507F50" w:rsidRDefault="00507F50" w:rsidP="001944E6">
      <w:pPr>
        <w:spacing w:line="360" w:lineRule="auto"/>
        <w:jc w:val="both"/>
        <w:rPr>
          <w:sz w:val="24"/>
        </w:rPr>
      </w:pPr>
    </w:p>
    <w:p w:rsidR="00EE536B" w:rsidRPr="00796109" w:rsidRDefault="009C3E00" w:rsidP="00B125F0">
      <w:pPr>
        <w:spacing w:line="360" w:lineRule="auto"/>
        <w:jc w:val="both"/>
        <w:rPr>
          <w:sz w:val="24"/>
        </w:rPr>
      </w:pPr>
      <w:r>
        <w:rPr>
          <w:sz w:val="24"/>
        </w:rPr>
        <w:t>Την Δευτέρα 15 Ιουνίου 2020 και την Τρίτη  16 Ιουνίου 2020</w:t>
      </w:r>
      <w:r w:rsidR="005F787D" w:rsidRPr="00972DF4">
        <w:rPr>
          <w:sz w:val="24"/>
        </w:rPr>
        <w:t xml:space="preserve"> ξεκινούν οι Πανελλαδικές Εξετάσεις των </w:t>
      </w:r>
      <w:r w:rsidRPr="00972DF4">
        <w:rPr>
          <w:sz w:val="24"/>
        </w:rPr>
        <w:t>ΓΕ</w:t>
      </w:r>
      <w:r>
        <w:rPr>
          <w:sz w:val="24"/>
        </w:rPr>
        <w:t>.</w:t>
      </w:r>
      <w:r w:rsidRPr="00972DF4">
        <w:rPr>
          <w:sz w:val="24"/>
        </w:rPr>
        <w:t>Λ</w:t>
      </w:r>
      <w:r w:rsidR="00153F30">
        <w:rPr>
          <w:sz w:val="24"/>
        </w:rPr>
        <w:t xml:space="preserve">. </w:t>
      </w:r>
      <w:r w:rsidR="005F787D" w:rsidRPr="00972DF4">
        <w:rPr>
          <w:sz w:val="24"/>
        </w:rPr>
        <w:t xml:space="preserve">και των </w:t>
      </w:r>
      <w:r w:rsidRPr="00972DF4">
        <w:rPr>
          <w:sz w:val="24"/>
        </w:rPr>
        <w:t xml:space="preserve">ΕΠΑ.Λ. </w:t>
      </w:r>
      <w:r w:rsidR="005F787D" w:rsidRPr="00972DF4">
        <w:rPr>
          <w:sz w:val="24"/>
        </w:rPr>
        <w:t>αντίστοιχα.</w:t>
      </w:r>
    </w:p>
    <w:p w:rsidR="00B125F0" w:rsidRPr="00EE536B" w:rsidRDefault="00EE536B" w:rsidP="00B125F0">
      <w:pPr>
        <w:spacing w:line="360" w:lineRule="auto"/>
        <w:jc w:val="both"/>
        <w:rPr>
          <w:sz w:val="24"/>
        </w:rPr>
      </w:pPr>
      <w:proofErr w:type="gramStart"/>
      <w:r>
        <w:rPr>
          <w:sz w:val="24"/>
          <w:lang w:val="en-US"/>
        </w:rPr>
        <w:t>H</w:t>
      </w:r>
      <w:r w:rsidR="00796109">
        <w:rPr>
          <w:sz w:val="24"/>
        </w:rPr>
        <w:t xml:space="preserve"> </w:t>
      </w:r>
      <w:r w:rsidRPr="00972DF4">
        <w:rPr>
          <w:sz w:val="24"/>
        </w:rPr>
        <w:t>Πε</w:t>
      </w:r>
      <w:r w:rsidR="00796109">
        <w:rPr>
          <w:sz w:val="24"/>
        </w:rPr>
        <w:t>ριφερειακή Δ/</w:t>
      </w:r>
      <w:proofErr w:type="spellStart"/>
      <w:r w:rsidR="00796109">
        <w:rPr>
          <w:sz w:val="24"/>
        </w:rPr>
        <w:t>νση</w:t>
      </w:r>
      <w:proofErr w:type="spellEnd"/>
      <w:r w:rsidR="00796109">
        <w:rPr>
          <w:sz w:val="24"/>
        </w:rPr>
        <w:t xml:space="preserve"> </w:t>
      </w:r>
      <w:proofErr w:type="spellStart"/>
      <w:r w:rsidR="00796109">
        <w:rPr>
          <w:sz w:val="24"/>
        </w:rPr>
        <w:t>Εκπ</w:t>
      </w:r>
      <w:proofErr w:type="spellEnd"/>
      <w:r w:rsidR="00796109">
        <w:rPr>
          <w:sz w:val="24"/>
        </w:rPr>
        <w:t>/σης Κρήτης</w:t>
      </w:r>
      <w:r w:rsidRPr="00EE536B">
        <w:rPr>
          <w:sz w:val="24"/>
        </w:rPr>
        <w:t xml:space="preserve"> </w:t>
      </w:r>
      <w:r>
        <w:rPr>
          <w:sz w:val="24"/>
        </w:rPr>
        <w:t xml:space="preserve">ενημερώνει ότι </w:t>
      </w:r>
      <w:r w:rsidR="00796109">
        <w:rPr>
          <w:sz w:val="24"/>
        </w:rPr>
        <w:t xml:space="preserve">και φέτος </w:t>
      </w:r>
      <w:r>
        <w:rPr>
          <w:sz w:val="24"/>
        </w:rPr>
        <w:t xml:space="preserve">θα </w:t>
      </w:r>
      <w:r w:rsidR="00796109">
        <w:rPr>
          <w:sz w:val="24"/>
        </w:rPr>
        <w:t>λειτουργήσουν</w:t>
      </w:r>
      <w:r>
        <w:rPr>
          <w:sz w:val="24"/>
        </w:rPr>
        <w:t xml:space="preserve"> τηλεφωνικές γραμμές ψυχολογικής υποστήριξης των υποψηφίων και των οικογενειών </w:t>
      </w:r>
      <w:r w:rsidR="00796109">
        <w:rPr>
          <w:sz w:val="24"/>
        </w:rPr>
        <w:t xml:space="preserve">τους </w:t>
      </w:r>
      <w:r>
        <w:rPr>
          <w:sz w:val="24"/>
        </w:rPr>
        <w:t xml:space="preserve">με την </w:t>
      </w:r>
      <w:r w:rsidR="00796109">
        <w:rPr>
          <w:sz w:val="24"/>
        </w:rPr>
        <w:t>στήριξη</w:t>
      </w:r>
      <w:r>
        <w:rPr>
          <w:sz w:val="24"/>
        </w:rPr>
        <w:t xml:space="preserve"> τ</w:t>
      </w:r>
      <w:r w:rsidR="00796109">
        <w:rPr>
          <w:sz w:val="24"/>
        </w:rPr>
        <w:t xml:space="preserve">ου ΚΕΣΥ Ηρακλείου και του ΚΕΣΥ </w:t>
      </w:r>
      <w:r>
        <w:rPr>
          <w:sz w:val="24"/>
        </w:rPr>
        <w:t>Ρεθύμνου.</w:t>
      </w:r>
      <w:proofErr w:type="gramEnd"/>
    </w:p>
    <w:p w:rsidR="00B125F0" w:rsidRDefault="00B125F0" w:rsidP="00B125F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Η πρωτοβουλία αυτή της ΠΔΕ Κρήτης αγκαλιάστηκε από </w:t>
      </w:r>
      <w:r w:rsidR="00796109">
        <w:rPr>
          <w:sz w:val="24"/>
        </w:rPr>
        <w:t xml:space="preserve">τους υποψηφίους και τις οικογένειές τους </w:t>
      </w:r>
      <w:r>
        <w:rPr>
          <w:sz w:val="24"/>
        </w:rPr>
        <w:t>τα τελευταία χρόνια.</w:t>
      </w:r>
    </w:p>
    <w:p w:rsidR="00B125F0" w:rsidRDefault="00B125F0" w:rsidP="00B125F0">
      <w:pPr>
        <w:spacing w:line="360" w:lineRule="auto"/>
        <w:jc w:val="both"/>
        <w:rPr>
          <w:sz w:val="24"/>
        </w:rPr>
      </w:pPr>
      <w:r>
        <w:rPr>
          <w:sz w:val="24"/>
        </w:rPr>
        <w:t>Οι</w:t>
      </w:r>
      <w:r w:rsidR="00796109">
        <w:rPr>
          <w:sz w:val="24"/>
        </w:rPr>
        <w:t xml:space="preserve"> τηλεφωνικές</w:t>
      </w:r>
      <w:r>
        <w:rPr>
          <w:sz w:val="24"/>
        </w:rPr>
        <w:t xml:space="preserve"> γραμμές θα λειτουργούν</w:t>
      </w:r>
      <w:r w:rsidR="00C82C70">
        <w:rPr>
          <w:sz w:val="24"/>
        </w:rPr>
        <w:t xml:space="preserve"> από </w:t>
      </w:r>
      <w:r w:rsidR="00C82C70" w:rsidRPr="00C82C70">
        <w:rPr>
          <w:b/>
          <w:sz w:val="24"/>
        </w:rPr>
        <w:t>01-06-2020 έως 30-06-2020</w:t>
      </w:r>
      <w:r>
        <w:rPr>
          <w:sz w:val="24"/>
        </w:rPr>
        <w:t xml:space="preserve"> ως εξής:</w:t>
      </w:r>
    </w:p>
    <w:p w:rsidR="00B125F0" w:rsidRPr="00911952" w:rsidRDefault="00796109" w:rsidP="00B125F0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9D2D08">
        <w:rPr>
          <w:sz w:val="24"/>
        </w:rPr>
        <w:t>Δευτέρα, Τρί</w:t>
      </w:r>
      <w:r>
        <w:rPr>
          <w:sz w:val="24"/>
        </w:rPr>
        <w:t>τη, Τετάρτη 10:00-13</w:t>
      </w:r>
      <w:r w:rsidRPr="009D2D08">
        <w:rPr>
          <w:sz w:val="24"/>
        </w:rPr>
        <w:t>:00</w:t>
      </w:r>
      <w:r>
        <w:rPr>
          <w:sz w:val="24"/>
        </w:rPr>
        <w:t xml:space="preserve"> </w:t>
      </w:r>
      <w:r w:rsidRPr="00796109">
        <w:rPr>
          <w:b/>
          <w:sz w:val="24"/>
        </w:rPr>
        <w:t>τηλ.</w:t>
      </w:r>
      <w:r w:rsidR="00B125F0" w:rsidRPr="00796109">
        <w:rPr>
          <w:b/>
          <w:sz w:val="24"/>
        </w:rPr>
        <w:t>2810  215023</w:t>
      </w:r>
      <w:bookmarkStart w:id="0" w:name="_GoBack"/>
      <w:bookmarkEnd w:id="0"/>
    </w:p>
    <w:p w:rsidR="00B125F0" w:rsidRPr="00B125F0" w:rsidRDefault="00796109" w:rsidP="001944E6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Πέμπτη, Παρασκευή 13:00-16</w:t>
      </w:r>
      <w:r w:rsidRPr="009D2D08">
        <w:rPr>
          <w:sz w:val="24"/>
        </w:rPr>
        <w:t>:00</w:t>
      </w:r>
      <w:r>
        <w:rPr>
          <w:sz w:val="24"/>
        </w:rPr>
        <w:t xml:space="preserve"> </w:t>
      </w:r>
      <w:proofErr w:type="spellStart"/>
      <w:r w:rsidRPr="00796109">
        <w:rPr>
          <w:b/>
          <w:sz w:val="24"/>
        </w:rPr>
        <w:t>τηλ</w:t>
      </w:r>
      <w:proofErr w:type="spellEnd"/>
      <w:r w:rsidRPr="00796109">
        <w:rPr>
          <w:b/>
          <w:sz w:val="24"/>
        </w:rPr>
        <w:t>. 28310  35185</w:t>
      </w:r>
    </w:p>
    <w:p w:rsidR="005F787D" w:rsidRPr="00972DF4" w:rsidRDefault="005F787D" w:rsidP="001944E6">
      <w:pPr>
        <w:spacing w:line="360" w:lineRule="auto"/>
        <w:jc w:val="both"/>
        <w:rPr>
          <w:sz w:val="24"/>
        </w:rPr>
      </w:pPr>
      <w:r w:rsidRPr="00972DF4">
        <w:rPr>
          <w:sz w:val="24"/>
        </w:rPr>
        <w:t>Η Περιφερειακή Δ/</w:t>
      </w:r>
      <w:proofErr w:type="spellStart"/>
      <w:r w:rsidRPr="00972DF4">
        <w:rPr>
          <w:sz w:val="24"/>
        </w:rPr>
        <w:t>νση</w:t>
      </w:r>
      <w:proofErr w:type="spellEnd"/>
      <w:r w:rsidR="00911952" w:rsidRPr="00911952">
        <w:rPr>
          <w:sz w:val="24"/>
        </w:rPr>
        <w:t xml:space="preserve"> </w:t>
      </w:r>
      <w:proofErr w:type="spellStart"/>
      <w:r w:rsidRPr="00972DF4">
        <w:rPr>
          <w:sz w:val="24"/>
        </w:rPr>
        <w:t>Εκπ</w:t>
      </w:r>
      <w:proofErr w:type="spellEnd"/>
      <w:r w:rsidRPr="00972DF4">
        <w:rPr>
          <w:sz w:val="24"/>
        </w:rPr>
        <w:t>/σης Κρήτης</w:t>
      </w:r>
      <w:r w:rsidR="00B125F0">
        <w:rPr>
          <w:sz w:val="24"/>
        </w:rPr>
        <w:t xml:space="preserve"> επίσης</w:t>
      </w:r>
      <w:r w:rsidRPr="00972DF4">
        <w:rPr>
          <w:sz w:val="24"/>
        </w:rPr>
        <w:t xml:space="preserve"> </w:t>
      </w:r>
      <w:r>
        <w:rPr>
          <w:sz w:val="24"/>
        </w:rPr>
        <w:t>διαβεβαιώνει</w:t>
      </w:r>
      <w:r w:rsidRPr="00972DF4">
        <w:rPr>
          <w:sz w:val="24"/>
        </w:rPr>
        <w:t xml:space="preserve"> ότι έχουν ληφθεί όλα τα απαραίτητα μέτρα ώστε να διασφαλιστεί το κύρος, η αξιοπιστία και το αδιάβλητο των εξετάσεων σε όλα τα εξεταστικά κέντρα της Περιφέρειας Κρήτης.</w:t>
      </w:r>
    </w:p>
    <w:p w:rsidR="005F787D" w:rsidRDefault="00356D73" w:rsidP="001944E6">
      <w:pPr>
        <w:spacing w:line="360" w:lineRule="auto"/>
        <w:jc w:val="both"/>
        <w:rPr>
          <w:sz w:val="24"/>
        </w:rPr>
      </w:pPr>
      <w:r w:rsidRPr="00356D73">
        <w:rPr>
          <w:noProof/>
          <w:lang w:eastAsia="el-GR"/>
        </w:rPr>
        <w:pict>
          <v:shape id="_x0000_s1033" type="#_x0000_t202" style="position:absolute;left:0;text-align:left;margin-left:1177.85pt;margin-top:89.95pt;width:230.5pt;height:132.55pt;z-index:251658240;mso-position-horizontal:right;mso-position-horizontal-relative:margin" stroked="f">
            <v:textbox style="mso-next-textbox:#_x0000_s1033">
              <w:txbxContent>
                <w:p w:rsidR="00EE536B" w:rsidRPr="004D2568" w:rsidRDefault="00EE536B" w:rsidP="00911952">
                  <w:pPr>
                    <w:jc w:val="center"/>
                    <w:rPr>
                      <w:b/>
                    </w:rPr>
                  </w:pPr>
                  <w:r w:rsidRPr="004D2568">
                    <w:rPr>
                      <w:b/>
                    </w:rPr>
                    <w:t>Ο ΠΕΡΙΦΕΡΕΙΑΚΟΣ ΔΙΕΥΘΥΝΤΗΣ</w:t>
                  </w:r>
                </w:p>
                <w:p w:rsidR="00EE536B" w:rsidRPr="004D2568" w:rsidRDefault="00EE536B" w:rsidP="00911952">
                  <w:pPr>
                    <w:jc w:val="center"/>
                    <w:rPr>
                      <w:b/>
                    </w:rPr>
                  </w:pPr>
                  <w:r w:rsidRPr="004D2568">
                    <w:rPr>
                      <w:b/>
                    </w:rPr>
                    <w:t>ΕΚΠΑΙΔΕΥΣΗΣ ΚΡΗΤΗΣ</w:t>
                  </w:r>
                </w:p>
                <w:p w:rsidR="00EE536B" w:rsidRPr="004D2568" w:rsidRDefault="00EE536B" w:rsidP="00911952">
                  <w:pPr>
                    <w:jc w:val="center"/>
                    <w:rPr>
                      <w:b/>
                    </w:rPr>
                  </w:pPr>
                </w:p>
                <w:p w:rsidR="00EE536B" w:rsidRPr="004D2568" w:rsidRDefault="00EE536B" w:rsidP="00911952">
                  <w:pPr>
                    <w:jc w:val="center"/>
                    <w:rPr>
                      <w:b/>
                    </w:rPr>
                  </w:pPr>
                  <w:r w:rsidRPr="004D2568">
                    <w:rPr>
                      <w:b/>
                    </w:rPr>
                    <w:t>ΕΜΜΑΝΟΥΗΛ ΚΑΡΤΣΩΝΑΚΗΣ</w:t>
                  </w:r>
                </w:p>
              </w:txbxContent>
            </v:textbox>
            <w10:wrap anchorx="margin"/>
          </v:shape>
        </w:pict>
      </w:r>
      <w:r w:rsidR="005F787D" w:rsidRPr="00972DF4">
        <w:rPr>
          <w:sz w:val="24"/>
        </w:rPr>
        <w:t xml:space="preserve">Στις φετινές εξετάσεις θα </w:t>
      </w:r>
      <w:r w:rsidR="005F787D">
        <w:rPr>
          <w:sz w:val="24"/>
        </w:rPr>
        <w:t>λάβουν</w:t>
      </w:r>
      <w:r w:rsidR="009C3E00">
        <w:rPr>
          <w:sz w:val="24"/>
        </w:rPr>
        <w:t xml:space="preserve"> μέρος 6.179</w:t>
      </w:r>
      <w:r w:rsidR="005F787D" w:rsidRPr="00972DF4">
        <w:rPr>
          <w:sz w:val="24"/>
        </w:rPr>
        <w:t xml:space="preserve"> υποψήφιοι</w:t>
      </w:r>
      <w:r w:rsidR="005F787D">
        <w:rPr>
          <w:sz w:val="24"/>
        </w:rPr>
        <w:t xml:space="preserve"> σε όλη την Κρήτη</w:t>
      </w:r>
      <w:r w:rsidR="005F787D" w:rsidRPr="00972DF4">
        <w:rPr>
          <w:sz w:val="24"/>
        </w:rPr>
        <w:t>. Σε επίπεδο περιφέρειας θα λειτουργήσουν δύο ειδικά εξεταστικά κέντρα για τα ΕΠΑ.Λ. (ένα στο Ηράκλει</w:t>
      </w:r>
      <w:r w:rsidR="00911952">
        <w:rPr>
          <w:sz w:val="24"/>
        </w:rPr>
        <w:t>ο και ένα στα Χανιά) και έξι</w:t>
      </w:r>
      <w:r w:rsidR="005F787D" w:rsidRPr="00972DF4">
        <w:rPr>
          <w:sz w:val="24"/>
        </w:rPr>
        <w:t xml:space="preserve"> ειδικά ε</w:t>
      </w:r>
      <w:r w:rsidR="00911952">
        <w:rPr>
          <w:sz w:val="24"/>
        </w:rPr>
        <w:t>ξεταστικά κέντρα για τα ΓΕΛ (τρία στο Ηράκλειο,  ένα</w:t>
      </w:r>
      <w:r w:rsidR="005F787D" w:rsidRPr="00972DF4">
        <w:rPr>
          <w:sz w:val="24"/>
        </w:rPr>
        <w:t xml:space="preserve"> στα Χανιά</w:t>
      </w:r>
      <w:r w:rsidR="00911952">
        <w:rPr>
          <w:sz w:val="24"/>
        </w:rPr>
        <w:t>, ένα στο Ρέθυμνο και ένα στο Λασίθι</w:t>
      </w:r>
      <w:r w:rsidR="005F787D" w:rsidRPr="00972DF4">
        <w:rPr>
          <w:sz w:val="24"/>
        </w:rPr>
        <w:t>).</w:t>
      </w:r>
    </w:p>
    <w:p w:rsidR="00911952" w:rsidRPr="009D2D08" w:rsidRDefault="00911952" w:rsidP="00911952">
      <w:pPr>
        <w:pStyle w:val="a3"/>
        <w:spacing w:line="360" w:lineRule="auto"/>
        <w:jc w:val="both"/>
        <w:rPr>
          <w:sz w:val="24"/>
        </w:rPr>
      </w:pPr>
    </w:p>
    <w:p w:rsidR="00507F50" w:rsidRPr="00507F50" w:rsidRDefault="00507F50" w:rsidP="00911952">
      <w:pPr>
        <w:pStyle w:val="a3"/>
        <w:spacing w:line="360" w:lineRule="auto"/>
        <w:jc w:val="both"/>
        <w:rPr>
          <w:sz w:val="24"/>
        </w:rPr>
      </w:pPr>
    </w:p>
    <w:p w:rsidR="00272525" w:rsidRDefault="00272525" w:rsidP="00BC2F60">
      <w:pPr>
        <w:jc w:val="both"/>
      </w:pPr>
    </w:p>
    <w:sectPr w:rsidR="00272525" w:rsidSect="00BC2F60">
      <w:pgSz w:w="11906" w:h="16838"/>
      <w:pgMar w:top="993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36B" w:rsidRDefault="00EE536B" w:rsidP="005F787D">
      <w:pPr>
        <w:spacing w:after="0" w:line="240" w:lineRule="auto"/>
      </w:pPr>
      <w:r>
        <w:separator/>
      </w:r>
    </w:p>
  </w:endnote>
  <w:endnote w:type="continuationSeparator" w:id="1">
    <w:p w:rsidR="00EE536B" w:rsidRDefault="00EE536B" w:rsidP="005F7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36B" w:rsidRDefault="00EE536B" w:rsidP="005F787D">
      <w:pPr>
        <w:spacing w:after="0" w:line="240" w:lineRule="auto"/>
      </w:pPr>
      <w:r>
        <w:separator/>
      </w:r>
    </w:p>
  </w:footnote>
  <w:footnote w:type="continuationSeparator" w:id="1">
    <w:p w:rsidR="00EE536B" w:rsidRDefault="00EE536B" w:rsidP="005F7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42C7B"/>
    <w:multiLevelType w:val="hybridMultilevel"/>
    <w:tmpl w:val="5A5A9AD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FE4857"/>
    <w:multiLevelType w:val="hybridMultilevel"/>
    <w:tmpl w:val="DADCB1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787D"/>
    <w:rsid w:val="00085A78"/>
    <w:rsid w:val="0008638A"/>
    <w:rsid w:val="00097D33"/>
    <w:rsid w:val="000A13E1"/>
    <w:rsid w:val="000E0458"/>
    <w:rsid w:val="0011637A"/>
    <w:rsid w:val="00153F30"/>
    <w:rsid w:val="001944E6"/>
    <w:rsid w:val="001B16E6"/>
    <w:rsid w:val="002555E5"/>
    <w:rsid w:val="00257376"/>
    <w:rsid w:val="00272525"/>
    <w:rsid w:val="002868D5"/>
    <w:rsid w:val="002E6165"/>
    <w:rsid w:val="00356D73"/>
    <w:rsid w:val="00403089"/>
    <w:rsid w:val="0048034B"/>
    <w:rsid w:val="004D2568"/>
    <w:rsid w:val="00507F50"/>
    <w:rsid w:val="00520908"/>
    <w:rsid w:val="005A0F9A"/>
    <w:rsid w:val="005F787D"/>
    <w:rsid w:val="00633D2A"/>
    <w:rsid w:val="006D67BC"/>
    <w:rsid w:val="00716935"/>
    <w:rsid w:val="00796109"/>
    <w:rsid w:val="007E2FEE"/>
    <w:rsid w:val="00823378"/>
    <w:rsid w:val="00862226"/>
    <w:rsid w:val="00911952"/>
    <w:rsid w:val="00922874"/>
    <w:rsid w:val="00945539"/>
    <w:rsid w:val="009A39BB"/>
    <w:rsid w:val="009C3E00"/>
    <w:rsid w:val="009D0710"/>
    <w:rsid w:val="00B04585"/>
    <w:rsid w:val="00B125F0"/>
    <w:rsid w:val="00BA572C"/>
    <w:rsid w:val="00BC2F60"/>
    <w:rsid w:val="00C82C70"/>
    <w:rsid w:val="00C84E4E"/>
    <w:rsid w:val="00D91165"/>
    <w:rsid w:val="00DA1B5E"/>
    <w:rsid w:val="00DB34E6"/>
    <w:rsid w:val="00DD7E9F"/>
    <w:rsid w:val="00DF7CF6"/>
    <w:rsid w:val="00E619BA"/>
    <w:rsid w:val="00E67BA7"/>
    <w:rsid w:val="00EE5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87D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87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5F7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F78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5F78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rsid w:val="005F787D"/>
  </w:style>
  <w:style w:type="paragraph" w:styleId="a6">
    <w:name w:val="footer"/>
    <w:basedOn w:val="a"/>
    <w:link w:val="Char1"/>
    <w:uiPriority w:val="99"/>
    <w:semiHidden/>
    <w:unhideWhenUsed/>
    <w:rsid w:val="005F78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semiHidden/>
    <w:rsid w:val="005F78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Giannadaki</dc:creator>
  <cp:lastModifiedBy>Μαρία Γιανναδάκη</cp:lastModifiedBy>
  <cp:revision>2</cp:revision>
  <cp:lastPrinted>2020-05-28T09:31:00Z</cp:lastPrinted>
  <dcterms:created xsi:type="dcterms:W3CDTF">2020-05-28T11:46:00Z</dcterms:created>
  <dcterms:modified xsi:type="dcterms:W3CDTF">2020-05-28T11:46:00Z</dcterms:modified>
</cp:coreProperties>
</file>