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1789"/>
        <w:gridCol w:w="2756"/>
        <w:gridCol w:w="5344"/>
      </w:tblGrid>
      <w:tr w:rsidR="009F64DC" w:rsidRPr="00251FD4" w:rsidTr="00D30828">
        <w:tc>
          <w:tcPr>
            <w:tcW w:w="4361" w:type="dxa"/>
            <w:gridSpan w:val="2"/>
          </w:tcPr>
          <w:p w:rsidR="009F64DC" w:rsidRPr="00251FD4" w:rsidRDefault="009F64DC" w:rsidP="00D30828">
            <w:pPr>
              <w:spacing w:after="0" w:line="240" w:lineRule="auto"/>
              <w:jc w:val="center"/>
            </w:pPr>
            <w:r>
              <w:rPr>
                <w:noProof/>
                <w:lang w:eastAsia="el-GR"/>
              </w:rPr>
              <w:drawing>
                <wp:inline distT="0" distB="0" distL="0" distR="0">
                  <wp:extent cx="371475" cy="371475"/>
                  <wp:effectExtent l="19050" t="0" r="9525" b="0"/>
                  <wp:docPr id="2"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7"/>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5528" w:type="dxa"/>
          </w:tcPr>
          <w:p w:rsidR="009F64DC" w:rsidRPr="00251FD4" w:rsidRDefault="009F64DC" w:rsidP="00D30828">
            <w:pPr>
              <w:spacing w:after="0" w:line="240" w:lineRule="auto"/>
            </w:pPr>
          </w:p>
        </w:tc>
      </w:tr>
      <w:tr w:rsidR="009F64DC" w:rsidRPr="00251FD4" w:rsidTr="00D30828">
        <w:tc>
          <w:tcPr>
            <w:tcW w:w="4361" w:type="dxa"/>
            <w:gridSpan w:val="2"/>
          </w:tcPr>
          <w:p w:rsidR="009F64DC" w:rsidRPr="00251FD4" w:rsidRDefault="009F64DC" w:rsidP="00D30828">
            <w:pPr>
              <w:pStyle w:val="2"/>
              <w:jc w:val="center"/>
              <w:rPr>
                <w:rFonts w:ascii="Calibri" w:hAnsi="Calibri"/>
                <w:spacing w:val="2"/>
                <w:sz w:val="24"/>
              </w:rPr>
            </w:pPr>
            <w:r w:rsidRPr="00251FD4">
              <w:rPr>
                <w:rFonts w:ascii="Calibri" w:hAnsi="Calibri"/>
                <w:spacing w:val="2"/>
                <w:sz w:val="24"/>
              </w:rPr>
              <w:t>ΕΛΛΗΝΙΚΗ ΔΗΜΟΚΡΑΤΙΑ</w:t>
            </w:r>
          </w:p>
          <w:p w:rsidR="009F64DC" w:rsidRDefault="009F64DC" w:rsidP="00D30828">
            <w:pPr>
              <w:pStyle w:val="2"/>
              <w:jc w:val="center"/>
            </w:pPr>
            <w:r w:rsidRPr="00251FD4">
              <w:rPr>
                <w:rFonts w:ascii="Calibri" w:hAnsi="Calibri"/>
                <w:spacing w:val="2"/>
                <w:sz w:val="24"/>
              </w:rPr>
              <w:t>ΥΠΟΥΡΓΕΙΟ ΠΑΙΔΕΙΑΣ, ΕΡΕΥΝΑΣ ΚΑΙ ΘΡΗΣΚΕΥΜΑΤΩΝ</w:t>
            </w:r>
          </w:p>
        </w:tc>
        <w:tc>
          <w:tcPr>
            <w:tcW w:w="5528" w:type="dxa"/>
          </w:tcPr>
          <w:p w:rsidR="009F64DC" w:rsidRPr="00251FD4" w:rsidRDefault="009F64DC" w:rsidP="00D30828">
            <w:pPr>
              <w:spacing w:after="0" w:line="240" w:lineRule="auto"/>
            </w:pPr>
          </w:p>
        </w:tc>
      </w:tr>
      <w:tr w:rsidR="009F64DC" w:rsidRPr="00251FD4" w:rsidTr="00D30828">
        <w:tc>
          <w:tcPr>
            <w:tcW w:w="4361" w:type="dxa"/>
            <w:gridSpan w:val="2"/>
          </w:tcPr>
          <w:p w:rsidR="009F64DC" w:rsidRPr="00251FD4" w:rsidRDefault="009F64DC" w:rsidP="00D30828">
            <w:pPr>
              <w:pStyle w:val="2"/>
              <w:jc w:val="center"/>
              <w:rPr>
                <w:rFonts w:ascii="Calibri" w:hAnsi="Calibri"/>
                <w:b w:val="0"/>
                <w:spacing w:val="2"/>
                <w:sz w:val="24"/>
              </w:rPr>
            </w:pPr>
            <w:r w:rsidRPr="00251FD4">
              <w:rPr>
                <w:b w:val="0"/>
              </w:rPr>
              <w:t>----</w:t>
            </w:r>
          </w:p>
        </w:tc>
        <w:tc>
          <w:tcPr>
            <w:tcW w:w="5528" w:type="dxa"/>
          </w:tcPr>
          <w:p w:rsidR="009F64DC" w:rsidRPr="00251FD4" w:rsidRDefault="009F64DC" w:rsidP="00D30828">
            <w:pPr>
              <w:spacing w:after="0" w:line="240" w:lineRule="auto"/>
            </w:pPr>
          </w:p>
        </w:tc>
      </w:tr>
      <w:tr w:rsidR="009F64DC" w:rsidRPr="00251FD4" w:rsidTr="00D30828">
        <w:tc>
          <w:tcPr>
            <w:tcW w:w="4361" w:type="dxa"/>
            <w:gridSpan w:val="2"/>
          </w:tcPr>
          <w:p w:rsidR="009F64DC" w:rsidRPr="00251FD4" w:rsidRDefault="009F64DC" w:rsidP="00D30828">
            <w:pPr>
              <w:spacing w:after="0" w:line="240" w:lineRule="auto"/>
              <w:jc w:val="center"/>
              <w:rPr>
                <w:b/>
                <w:bCs/>
                <w:color w:val="333333"/>
              </w:rPr>
            </w:pPr>
            <w:r w:rsidRPr="00251FD4">
              <w:rPr>
                <w:b/>
                <w:bCs/>
                <w:color w:val="333333"/>
              </w:rPr>
              <w:t xml:space="preserve">ΠΕΡΙΦΕΡΕΙΑΚΗ ΔΙΕΥΘΥΝΣΗ </w:t>
            </w:r>
          </w:p>
          <w:p w:rsidR="009F64DC" w:rsidRPr="00251FD4" w:rsidRDefault="009F64DC" w:rsidP="00D30828">
            <w:pPr>
              <w:spacing w:after="0" w:line="240" w:lineRule="auto"/>
              <w:jc w:val="center"/>
              <w:rPr>
                <w:rFonts w:cs="Arial"/>
                <w:spacing w:val="2"/>
              </w:rPr>
            </w:pPr>
            <w:r w:rsidRPr="00251FD4">
              <w:rPr>
                <w:b/>
                <w:bCs/>
                <w:color w:val="333333"/>
              </w:rPr>
              <w:t>Π/ΘΜΙΑΣ &amp; Δ/ΘΜΙΑΣ ΕΚΠΑΙΔΕΥΣΗΣ ΚΡΗΤΗΣ</w:t>
            </w:r>
          </w:p>
        </w:tc>
        <w:tc>
          <w:tcPr>
            <w:tcW w:w="5528" w:type="dxa"/>
          </w:tcPr>
          <w:p w:rsidR="009F64DC" w:rsidRPr="00251FD4" w:rsidRDefault="009F64DC" w:rsidP="00D30828">
            <w:pPr>
              <w:spacing w:after="0" w:line="240" w:lineRule="auto"/>
            </w:pPr>
          </w:p>
        </w:tc>
      </w:tr>
      <w:tr w:rsidR="009F64DC" w:rsidRPr="00251FD4" w:rsidTr="00D30828">
        <w:tc>
          <w:tcPr>
            <w:tcW w:w="4361" w:type="dxa"/>
            <w:gridSpan w:val="2"/>
          </w:tcPr>
          <w:p w:rsidR="009F64DC" w:rsidRPr="00251FD4" w:rsidRDefault="009F64DC" w:rsidP="00D30828">
            <w:pPr>
              <w:spacing w:after="0" w:line="240" w:lineRule="auto"/>
              <w:jc w:val="center"/>
            </w:pPr>
            <w:r w:rsidRPr="00251FD4">
              <w:t>----</w:t>
            </w:r>
          </w:p>
        </w:tc>
        <w:tc>
          <w:tcPr>
            <w:tcW w:w="5528" w:type="dxa"/>
          </w:tcPr>
          <w:p w:rsidR="009F64DC" w:rsidRPr="00251FD4" w:rsidRDefault="009F64DC" w:rsidP="00D30828">
            <w:pPr>
              <w:spacing w:after="0" w:line="240" w:lineRule="auto"/>
              <w:jc w:val="both"/>
              <w:rPr>
                <w:rFonts w:cs="Arial"/>
                <w:spacing w:val="2"/>
                <w:sz w:val="24"/>
                <w:szCs w:val="24"/>
              </w:rPr>
            </w:pPr>
            <w:r w:rsidRPr="00251FD4">
              <w:rPr>
                <w:rFonts w:cs="Arial"/>
                <w:spacing w:val="2"/>
                <w:sz w:val="24"/>
                <w:szCs w:val="24"/>
              </w:rPr>
              <w:t xml:space="preserve">Ηράκλειο, </w:t>
            </w:r>
            <w:r w:rsidR="009F3002">
              <w:rPr>
                <w:rFonts w:cs="Arial"/>
                <w:spacing w:val="2"/>
                <w:sz w:val="24"/>
                <w:szCs w:val="24"/>
              </w:rPr>
              <w:t>19</w:t>
            </w:r>
            <w:r w:rsidRPr="00251FD4">
              <w:rPr>
                <w:rFonts w:cs="Arial"/>
                <w:spacing w:val="2"/>
                <w:sz w:val="24"/>
                <w:szCs w:val="24"/>
              </w:rPr>
              <w:t>/1</w:t>
            </w:r>
            <w:r>
              <w:rPr>
                <w:rFonts w:cs="Arial"/>
                <w:spacing w:val="2"/>
                <w:sz w:val="24"/>
                <w:szCs w:val="24"/>
              </w:rPr>
              <w:t>0</w:t>
            </w:r>
            <w:r w:rsidRPr="00251FD4">
              <w:rPr>
                <w:rFonts w:cs="Arial"/>
                <w:spacing w:val="2"/>
                <w:sz w:val="24"/>
                <w:szCs w:val="24"/>
              </w:rPr>
              <w:t>/201</w:t>
            </w:r>
            <w:r>
              <w:rPr>
                <w:rFonts w:cs="Arial"/>
                <w:spacing w:val="2"/>
                <w:sz w:val="24"/>
                <w:szCs w:val="24"/>
              </w:rPr>
              <w:t>8</w:t>
            </w:r>
          </w:p>
        </w:tc>
      </w:tr>
      <w:tr w:rsidR="009F64DC" w:rsidRPr="00251FD4" w:rsidTr="00D30828">
        <w:tc>
          <w:tcPr>
            <w:tcW w:w="1809" w:type="dxa"/>
          </w:tcPr>
          <w:p w:rsidR="009F64DC" w:rsidRPr="00251FD4" w:rsidRDefault="009F64DC" w:rsidP="00D30828">
            <w:pPr>
              <w:spacing w:after="0" w:line="240" w:lineRule="auto"/>
            </w:pPr>
            <w:r w:rsidRPr="00251FD4">
              <w:t>Ταχ. Δ/νση:</w:t>
            </w:r>
          </w:p>
        </w:tc>
        <w:tc>
          <w:tcPr>
            <w:tcW w:w="2552" w:type="dxa"/>
          </w:tcPr>
          <w:p w:rsidR="009F64DC" w:rsidRPr="00251FD4" w:rsidRDefault="009F64DC" w:rsidP="00D30828">
            <w:pPr>
              <w:spacing w:after="0" w:line="240" w:lineRule="auto"/>
            </w:pPr>
            <w:r w:rsidRPr="00251FD4">
              <w:t>Λ. Κνωσού 6</w:t>
            </w:r>
          </w:p>
        </w:tc>
        <w:tc>
          <w:tcPr>
            <w:tcW w:w="5528" w:type="dxa"/>
          </w:tcPr>
          <w:p w:rsidR="009F64DC" w:rsidRPr="00251FD4" w:rsidRDefault="009F64DC" w:rsidP="00D30828">
            <w:pPr>
              <w:spacing w:after="0" w:line="240" w:lineRule="auto"/>
              <w:jc w:val="both"/>
              <w:rPr>
                <w:rFonts w:cs="Arial"/>
                <w:spacing w:val="2"/>
                <w:sz w:val="24"/>
                <w:szCs w:val="24"/>
              </w:rPr>
            </w:pPr>
            <w:r w:rsidRPr="00251FD4">
              <w:rPr>
                <w:rFonts w:cs="Arial"/>
                <w:spacing w:val="2"/>
                <w:sz w:val="24"/>
                <w:szCs w:val="24"/>
              </w:rPr>
              <w:t xml:space="preserve">Αρ. Πρωτ.: </w:t>
            </w:r>
            <w:r w:rsidR="00A07364">
              <w:rPr>
                <w:rFonts w:cs="Arial"/>
                <w:spacing w:val="2"/>
                <w:sz w:val="24"/>
                <w:szCs w:val="24"/>
              </w:rPr>
              <w:t>12736</w:t>
            </w:r>
          </w:p>
        </w:tc>
      </w:tr>
      <w:tr w:rsidR="009F64DC" w:rsidRPr="00251FD4" w:rsidTr="00D30828">
        <w:tc>
          <w:tcPr>
            <w:tcW w:w="1809" w:type="dxa"/>
          </w:tcPr>
          <w:p w:rsidR="009F64DC" w:rsidRPr="00251FD4" w:rsidRDefault="009F64DC" w:rsidP="00D30828">
            <w:pPr>
              <w:spacing w:after="0" w:line="240" w:lineRule="auto"/>
            </w:pPr>
            <w:r w:rsidRPr="00251FD4">
              <w:t>Τ.Κ.- Πόλη:</w:t>
            </w:r>
          </w:p>
        </w:tc>
        <w:tc>
          <w:tcPr>
            <w:tcW w:w="2552" w:type="dxa"/>
          </w:tcPr>
          <w:p w:rsidR="009F64DC" w:rsidRPr="00251FD4" w:rsidRDefault="009F64DC" w:rsidP="00D30828">
            <w:pPr>
              <w:spacing w:after="0" w:line="240" w:lineRule="auto"/>
            </w:pPr>
            <w:r w:rsidRPr="00251FD4">
              <w:t>71306- Ηράκλειο</w:t>
            </w:r>
          </w:p>
        </w:tc>
        <w:tc>
          <w:tcPr>
            <w:tcW w:w="5528" w:type="dxa"/>
          </w:tcPr>
          <w:p w:rsidR="009F64DC" w:rsidRPr="00251FD4" w:rsidRDefault="009F64DC" w:rsidP="00D30828">
            <w:pPr>
              <w:spacing w:after="0" w:line="240" w:lineRule="auto"/>
              <w:jc w:val="both"/>
              <w:rPr>
                <w:rFonts w:cs="Arial"/>
                <w:spacing w:val="2"/>
                <w:sz w:val="24"/>
                <w:szCs w:val="24"/>
              </w:rPr>
            </w:pPr>
          </w:p>
        </w:tc>
      </w:tr>
      <w:tr w:rsidR="009F64DC" w:rsidRPr="00251FD4" w:rsidTr="00D30828">
        <w:tc>
          <w:tcPr>
            <w:tcW w:w="1809" w:type="dxa"/>
          </w:tcPr>
          <w:p w:rsidR="009F64DC" w:rsidRPr="00251FD4" w:rsidRDefault="009F64DC" w:rsidP="00D30828">
            <w:pPr>
              <w:spacing w:after="0" w:line="240" w:lineRule="auto"/>
            </w:pPr>
            <w:r w:rsidRPr="00251FD4">
              <w:t>Ιστοσελίδα:</w:t>
            </w:r>
          </w:p>
        </w:tc>
        <w:tc>
          <w:tcPr>
            <w:tcW w:w="2552" w:type="dxa"/>
          </w:tcPr>
          <w:p w:rsidR="009F64DC" w:rsidRPr="00251FD4" w:rsidRDefault="00905271" w:rsidP="00D30828">
            <w:pPr>
              <w:spacing w:after="0" w:line="240" w:lineRule="auto"/>
            </w:pPr>
            <w:hyperlink r:id="rId8" w:history="1">
              <w:r w:rsidR="009F64DC" w:rsidRPr="00251FD4">
                <w:rPr>
                  <w:rStyle w:val="-"/>
                  <w:lang w:val="en-US"/>
                </w:rPr>
                <w:t>http</w:t>
              </w:r>
              <w:r w:rsidR="009F64DC" w:rsidRPr="00251FD4">
                <w:rPr>
                  <w:rStyle w:val="-"/>
                </w:rPr>
                <w:t>://</w:t>
              </w:r>
              <w:r w:rsidR="009F64DC" w:rsidRPr="00251FD4">
                <w:rPr>
                  <w:rStyle w:val="-"/>
                  <w:lang w:val="en-US"/>
                </w:rPr>
                <w:t>kritis</w:t>
              </w:r>
              <w:r w:rsidR="009F64DC" w:rsidRPr="00251FD4">
                <w:rPr>
                  <w:rStyle w:val="-"/>
                </w:rPr>
                <w:t>.</w:t>
              </w:r>
              <w:r w:rsidR="009F64DC" w:rsidRPr="00251FD4">
                <w:rPr>
                  <w:rStyle w:val="-"/>
                  <w:lang w:val="en-US"/>
                </w:rPr>
                <w:t>pde</w:t>
              </w:r>
              <w:r w:rsidR="009F64DC" w:rsidRPr="00251FD4">
                <w:rPr>
                  <w:rStyle w:val="-"/>
                </w:rPr>
                <w:t>.</w:t>
              </w:r>
              <w:r w:rsidR="009F64DC" w:rsidRPr="00251FD4">
                <w:rPr>
                  <w:rStyle w:val="-"/>
                  <w:lang w:val="en-US"/>
                </w:rPr>
                <w:t>sch</w:t>
              </w:r>
              <w:r w:rsidR="009F64DC" w:rsidRPr="00251FD4">
                <w:rPr>
                  <w:rStyle w:val="-"/>
                </w:rPr>
                <w:t>.</w:t>
              </w:r>
              <w:r w:rsidR="009F64DC" w:rsidRPr="00251FD4">
                <w:rPr>
                  <w:rStyle w:val="-"/>
                  <w:lang w:val="en-US"/>
                </w:rPr>
                <w:t>gr</w:t>
              </w:r>
            </w:hyperlink>
          </w:p>
        </w:tc>
        <w:tc>
          <w:tcPr>
            <w:tcW w:w="5528" w:type="dxa"/>
          </w:tcPr>
          <w:p w:rsidR="009F64DC" w:rsidRPr="00F0002C" w:rsidRDefault="009F64DC" w:rsidP="00D30828">
            <w:pPr>
              <w:spacing w:after="0" w:line="240" w:lineRule="auto"/>
              <w:jc w:val="both"/>
              <w:rPr>
                <w:rFonts w:cs="Arial"/>
                <w:b/>
                <w:spacing w:val="2"/>
                <w:sz w:val="24"/>
                <w:szCs w:val="24"/>
              </w:rPr>
            </w:pPr>
            <w:r w:rsidRPr="00F0002C">
              <w:rPr>
                <w:rFonts w:cs="Arial"/>
                <w:b/>
                <w:spacing w:val="2"/>
                <w:sz w:val="24"/>
                <w:szCs w:val="24"/>
              </w:rPr>
              <w:t>ΠΡΟΣ:</w:t>
            </w:r>
          </w:p>
        </w:tc>
      </w:tr>
      <w:tr w:rsidR="009F64DC" w:rsidRPr="009E1C2E" w:rsidTr="00D30828">
        <w:tc>
          <w:tcPr>
            <w:tcW w:w="1809" w:type="dxa"/>
          </w:tcPr>
          <w:p w:rsidR="009F64DC" w:rsidRPr="00251FD4" w:rsidRDefault="009F64DC" w:rsidP="00D30828">
            <w:pPr>
              <w:spacing w:after="0" w:line="240" w:lineRule="auto"/>
            </w:pPr>
            <w:r w:rsidRPr="00251FD4">
              <w:t>e-mail:</w:t>
            </w:r>
          </w:p>
        </w:tc>
        <w:tc>
          <w:tcPr>
            <w:tcW w:w="2552" w:type="dxa"/>
          </w:tcPr>
          <w:p w:rsidR="009F64DC" w:rsidRPr="00251FD4" w:rsidRDefault="00905271" w:rsidP="00D30828">
            <w:pPr>
              <w:spacing w:after="0" w:line="240" w:lineRule="auto"/>
            </w:pPr>
            <w:hyperlink r:id="rId9" w:history="1">
              <w:r w:rsidR="009F64DC" w:rsidRPr="00133AF9">
                <w:rPr>
                  <w:rStyle w:val="-"/>
                  <w:spacing w:val="2"/>
                </w:rPr>
                <w:t>euroscola@</w:t>
              </w:r>
              <w:r w:rsidR="009F64DC" w:rsidRPr="00133AF9">
                <w:rPr>
                  <w:rStyle w:val="-"/>
                  <w:spacing w:val="2"/>
                  <w:lang w:val="de-DE"/>
                </w:rPr>
                <w:t>kritis</w:t>
              </w:r>
              <w:r w:rsidR="009F64DC" w:rsidRPr="00133AF9">
                <w:rPr>
                  <w:rStyle w:val="-"/>
                  <w:spacing w:val="2"/>
                </w:rPr>
                <w:t>.</w:t>
              </w:r>
              <w:r w:rsidR="009F64DC" w:rsidRPr="00133AF9">
                <w:rPr>
                  <w:rStyle w:val="-"/>
                  <w:spacing w:val="2"/>
                  <w:lang w:val="de-DE"/>
                </w:rPr>
                <w:t>pde</w:t>
              </w:r>
              <w:r w:rsidR="009F64DC" w:rsidRPr="00133AF9">
                <w:rPr>
                  <w:rStyle w:val="-"/>
                  <w:spacing w:val="2"/>
                </w:rPr>
                <w:t>.</w:t>
              </w:r>
              <w:r w:rsidR="009F64DC" w:rsidRPr="00133AF9">
                <w:rPr>
                  <w:rStyle w:val="-"/>
                  <w:spacing w:val="2"/>
                  <w:lang w:val="de-DE"/>
                </w:rPr>
                <w:t>sch</w:t>
              </w:r>
              <w:r w:rsidR="009F64DC" w:rsidRPr="00133AF9">
                <w:rPr>
                  <w:rStyle w:val="-"/>
                  <w:spacing w:val="2"/>
                </w:rPr>
                <w:t>.</w:t>
              </w:r>
              <w:r w:rsidR="009F64DC" w:rsidRPr="00133AF9">
                <w:rPr>
                  <w:rStyle w:val="-"/>
                  <w:spacing w:val="2"/>
                  <w:lang w:val="de-DE"/>
                </w:rPr>
                <w:t>gr</w:t>
              </w:r>
            </w:hyperlink>
          </w:p>
        </w:tc>
        <w:tc>
          <w:tcPr>
            <w:tcW w:w="5528" w:type="dxa"/>
            <w:vMerge w:val="restart"/>
          </w:tcPr>
          <w:p w:rsidR="009F64DC" w:rsidRDefault="009F64DC" w:rsidP="009F64DC">
            <w:pPr>
              <w:pStyle w:val="a3"/>
              <w:numPr>
                <w:ilvl w:val="0"/>
                <w:numId w:val="5"/>
              </w:numPr>
              <w:spacing w:after="0" w:line="240" w:lineRule="auto"/>
              <w:rPr>
                <w:sz w:val="24"/>
                <w:szCs w:val="24"/>
              </w:rPr>
            </w:pPr>
            <w:r>
              <w:rPr>
                <w:sz w:val="24"/>
                <w:szCs w:val="24"/>
              </w:rPr>
              <w:t>Οργανωτική Συντονίστρια ΠΕΚΕΣ ΠΔΕ Κρήτης</w:t>
            </w:r>
          </w:p>
          <w:p w:rsidR="009F64DC" w:rsidRDefault="009F64DC" w:rsidP="009F64DC">
            <w:pPr>
              <w:pStyle w:val="a3"/>
              <w:numPr>
                <w:ilvl w:val="0"/>
                <w:numId w:val="5"/>
              </w:numPr>
              <w:spacing w:after="0" w:line="240" w:lineRule="auto"/>
              <w:rPr>
                <w:sz w:val="24"/>
                <w:szCs w:val="24"/>
              </w:rPr>
            </w:pPr>
            <w:r w:rsidRPr="002A4A54">
              <w:rPr>
                <w:sz w:val="24"/>
                <w:szCs w:val="24"/>
              </w:rPr>
              <w:t>Συντονιστές</w:t>
            </w:r>
            <w:r w:rsidR="00825FE0">
              <w:rPr>
                <w:sz w:val="24"/>
                <w:szCs w:val="24"/>
              </w:rPr>
              <w:t>/στριες</w:t>
            </w:r>
            <w:r w:rsidRPr="002A4A54">
              <w:rPr>
                <w:sz w:val="24"/>
                <w:szCs w:val="24"/>
              </w:rPr>
              <w:t xml:space="preserve"> Εκπαιδευτικού Έργου κλάδων ΠΕ02, ΠΕ03, ΠΕ05, ΠΕ06 και ΠΕ86 ΠΕΚΕΣ ΠΔΕ Κρήτης</w:t>
            </w:r>
          </w:p>
          <w:p w:rsidR="009F64DC" w:rsidRDefault="009F64DC" w:rsidP="009F64DC">
            <w:pPr>
              <w:pStyle w:val="a3"/>
              <w:numPr>
                <w:ilvl w:val="0"/>
                <w:numId w:val="5"/>
              </w:numPr>
              <w:spacing w:after="0" w:line="240" w:lineRule="auto"/>
              <w:rPr>
                <w:sz w:val="24"/>
                <w:szCs w:val="24"/>
              </w:rPr>
            </w:pPr>
            <w:r w:rsidRPr="002A4A54">
              <w:rPr>
                <w:sz w:val="24"/>
                <w:szCs w:val="24"/>
              </w:rPr>
              <w:t>Διευθυντές</w:t>
            </w:r>
            <w:r w:rsidR="004A29A9">
              <w:rPr>
                <w:sz w:val="24"/>
                <w:szCs w:val="24"/>
              </w:rPr>
              <w:t>/ντριες</w:t>
            </w:r>
            <w:r w:rsidRPr="002A4A54">
              <w:rPr>
                <w:sz w:val="24"/>
                <w:szCs w:val="24"/>
              </w:rPr>
              <w:t xml:space="preserve"> Διευθύνσεων Δευτεροβάθμιας Εκπαίδευση Κρήτης</w:t>
            </w:r>
          </w:p>
          <w:p w:rsidR="009F64DC" w:rsidRPr="002A4A54" w:rsidRDefault="009F64DC" w:rsidP="009F64DC">
            <w:pPr>
              <w:pStyle w:val="a3"/>
              <w:numPr>
                <w:ilvl w:val="0"/>
                <w:numId w:val="5"/>
              </w:numPr>
              <w:spacing w:after="0" w:line="240" w:lineRule="auto"/>
              <w:rPr>
                <w:sz w:val="24"/>
                <w:szCs w:val="24"/>
              </w:rPr>
            </w:pPr>
            <w:r w:rsidRPr="002A4A54">
              <w:rPr>
                <w:sz w:val="24"/>
                <w:szCs w:val="24"/>
              </w:rPr>
              <w:t>Διευθυντές</w:t>
            </w:r>
            <w:r w:rsidR="00DB4D0E">
              <w:rPr>
                <w:sz w:val="24"/>
                <w:szCs w:val="24"/>
              </w:rPr>
              <w:t>/ντριες</w:t>
            </w:r>
            <w:r w:rsidRPr="002A4A54">
              <w:rPr>
                <w:sz w:val="24"/>
                <w:szCs w:val="24"/>
              </w:rPr>
              <w:t xml:space="preserve"> όλων των Γενικών &amp; Επαγγελματικών Λυκείων της ΠΔΕ Κρήτης (διά των </w:t>
            </w:r>
            <w:r>
              <w:rPr>
                <w:sz w:val="24"/>
                <w:szCs w:val="24"/>
              </w:rPr>
              <w:t>οικείων Διευθύ</w:t>
            </w:r>
            <w:r w:rsidRPr="002A4A54">
              <w:rPr>
                <w:sz w:val="24"/>
                <w:szCs w:val="24"/>
              </w:rPr>
              <w:t>νσεων Δ/θμιας Εκπ/σης)</w:t>
            </w:r>
          </w:p>
        </w:tc>
      </w:tr>
      <w:tr w:rsidR="009F64DC" w:rsidRPr="009E1C2E" w:rsidTr="00D30828">
        <w:tc>
          <w:tcPr>
            <w:tcW w:w="1809" w:type="dxa"/>
          </w:tcPr>
          <w:p w:rsidR="009F64DC" w:rsidRPr="00251FD4" w:rsidRDefault="009F64DC" w:rsidP="00D30828">
            <w:pPr>
              <w:spacing w:after="0" w:line="240" w:lineRule="auto"/>
            </w:pPr>
            <w:r w:rsidRPr="00251FD4">
              <w:t>Πληροφορίες:</w:t>
            </w:r>
          </w:p>
        </w:tc>
        <w:tc>
          <w:tcPr>
            <w:tcW w:w="2552" w:type="dxa"/>
          </w:tcPr>
          <w:p w:rsidR="009F64DC" w:rsidRPr="00251FD4" w:rsidRDefault="009F64DC" w:rsidP="00D30828">
            <w:pPr>
              <w:spacing w:after="0" w:line="240" w:lineRule="auto"/>
            </w:pPr>
            <w:r w:rsidRPr="00251FD4">
              <w:t>Πιταροκοίλη Στέλλα</w:t>
            </w:r>
          </w:p>
        </w:tc>
        <w:tc>
          <w:tcPr>
            <w:tcW w:w="5528" w:type="dxa"/>
            <w:vMerge/>
          </w:tcPr>
          <w:p w:rsidR="009F64DC" w:rsidRPr="009E1C2E" w:rsidRDefault="009F64DC" w:rsidP="00D30828">
            <w:pPr>
              <w:spacing w:after="0" w:line="240" w:lineRule="auto"/>
              <w:ind w:left="-102"/>
              <w:rPr>
                <w:sz w:val="24"/>
                <w:szCs w:val="24"/>
              </w:rPr>
            </w:pPr>
          </w:p>
        </w:tc>
      </w:tr>
      <w:tr w:rsidR="009F64DC" w:rsidRPr="009E1C2E" w:rsidTr="00D30828">
        <w:tc>
          <w:tcPr>
            <w:tcW w:w="1809" w:type="dxa"/>
          </w:tcPr>
          <w:p w:rsidR="009F64DC" w:rsidRPr="00251FD4" w:rsidRDefault="009F64DC" w:rsidP="00D30828">
            <w:pPr>
              <w:spacing w:after="0" w:line="240" w:lineRule="auto"/>
            </w:pPr>
            <w:r w:rsidRPr="00251FD4">
              <w:t>Τηλέφωνο:</w:t>
            </w:r>
          </w:p>
        </w:tc>
        <w:tc>
          <w:tcPr>
            <w:tcW w:w="2552" w:type="dxa"/>
          </w:tcPr>
          <w:p w:rsidR="009F64DC" w:rsidRPr="00251FD4" w:rsidRDefault="009F64DC" w:rsidP="00D30828">
            <w:pPr>
              <w:spacing w:after="0" w:line="240" w:lineRule="auto"/>
            </w:pPr>
            <w:r w:rsidRPr="00251FD4">
              <w:t>28103024</w:t>
            </w:r>
            <w:r>
              <w:t>51</w:t>
            </w:r>
          </w:p>
        </w:tc>
        <w:tc>
          <w:tcPr>
            <w:tcW w:w="5528" w:type="dxa"/>
            <w:vMerge/>
          </w:tcPr>
          <w:p w:rsidR="009F64DC" w:rsidRPr="009E1C2E" w:rsidRDefault="009F64DC" w:rsidP="00D30828">
            <w:pPr>
              <w:spacing w:after="0" w:line="240" w:lineRule="auto"/>
              <w:ind w:left="-102"/>
              <w:rPr>
                <w:sz w:val="24"/>
                <w:szCs w:val="24"/>
              </w:rPr>
            </w:pPr>
          </w:p>
        </w:tc>
      </w:tr>
      <w:tr w:rsidR="009F64DC" w:rsidRPr="009E1C2E" w:rsidTr="00D30828">
        <w:tc>
          <w:tcPr>
            <w:tcW w:w="1809" w:type="dxa"/>
          </w:tcPr>
          <w:p w:rsidR="009F64DC" w:rsidRPr="00251FD4" w:rsidRDefault="009F64DC" w:rsidP="00D30828">
            <w:pPr>
              <w:spacing w:after="0" w:line="240" w:lineRule="auto"/>
            </w:pPr>
            <w:r w:rsidRPr="00251FD4">
              <w:t>Φαξ:</w:t>
            </w:r>
          </w:p>
        </w:tc>
        <w:tc>
          <w:tcPr>
            <w:tcW w:w="2552" w:type="dxa"/>
          </w:tcPr>
          <w:p w:rsidR="009F64DC" w:rsidRPr="00251FD4" w:rsidRDefault="009F64DC" w:rsidP="00D30828">
            <w:pPr>
              <w:spacing w:after="0" w:line="240" w:lineRule="auto"/>
            </w:pPr>
            <w:r w:rsidRPr="00251FD4">
              <w:t>2810302444</w:t>
            </w:r>
          </w:p>
        </w:tc>
        <w:tc>
          <w:tcPr>
            <w:tcW w:w="5528" w:type="dxa"/>
            <w:vMerge/>
          </w:tcPr>
          <w:p w:rsidR="009F64DC" w:rsidRPr="009E1C2E" w:rsidRDefault="009F64DC" w:rsidP="00D30828">
            <w:pPr>
              <w:spacing w:after="0" w:line="240" w:lineRule="auto"/>
              <w:ind w:left="-102"/>
              <w:rPr>
                <w:sz w:val="24"/>
                <w:szCs w:val="24"/>
              </w:rPr>
            </w:pPr>
          </w:p>
        </w:tc>
      </w:tr>
    </w:tbl>
    <w:p w:rsidR="009F64DC" w:rsidRDefault="009F64DC" w:rsidP="00B9619A">
      <w:pPr>
        <w:spacing w:after="120" w:line="240" w:lineRule="auto"/>
        <w:ind w:left="720" w:hanging="720"/>
        <w:jc w:val="both"/>
        <w:rPr>
          <w:b/>
          <w:sz w:val="24"/>
          <w:szCs w:val="24"/>
        </w:rPr>
      </w:pPr>
    </w:p>
    <w:p w:rsidR="00B9619A" w:rsidRPr="00790D0D" w:rsidRDefault="00B9619A" w:rsidP="00B9619A">
      <w:pPr>
        <w:spacing w:after="120" w:line="240" w:lineRule="auto"/>
        <w:ind w:left="720" w:hanging="720"/>
        <w:jc w:val="both"/>
        <w:rPr>
          <w:b/>
          <w:sz w:val="24"/>
          <w:szCs w:val="24"/>
        </w:rPr>
      </w:pPr>
      <w:r w:rsidRPr="00353040">
        <w:rPr>
          <w:b/>
          <w:sz w:val="24"/>
          <w:szCs w:val="24"/>
        </w:rPr>
        <w:t>ΘΕΜΑ: «</w:t>
      </w:r>
      <w:r w:rsidRPr="00700EC7">
        <w:rPr>
          <w:b/>
          <w:sz w:val="24"/>
          <w:szCs w:val="24"/>
        </w:rPr>
        <w:t xml:space="preserve">Διοργάνωση Διαγωνισμού </w:t>
      </w:r>
      <w:r>
        <w:rPr>
          <w:b/>
          <w:sz w:val="24"/>
          <w:szCs w:val="24"/>
        </w:rPr>
        <w:t xml:space="preserve">EUROSCOLA </w:t>
      </w:r>
      <w:r w:rsidRPr="00700EC7">
        <w:rPr>
          <w:b/>
          <w:sz w:val="24"/>
          <w:szCs w:val="24"/>
        </w:rPr>
        <w:t>201</w:t>
      </w:r>
      <w:r>
        <w:rPr>
          <w:b/>
          <w:sz w:val="24"/>
          <w:szCs w:val="24"/>
        </w:rPr>
        <w:t>8</w:t>
      </w:r>
      <w:r w:rsidRPr="00700EC7">
        <w:rPr>
          <w:b/>
          <w:sz w:val="24"/>
          <w:szCs w:val="24"/>
        </w:rPr>
        <w:t>-201</w:t>
      </w:r>
      <w:r>
        <w:rPr>
          <w:b/>
          <w:sz w:val="24"/>
          <w:szCs w:val="24"/>
        </w:rPr>
        <w:t>9</w:t>
      </w:r>
      <w:r w:rsidRPr="00790D0D">
        <w:rPr>
          <w:b/>
          <w:sz w:val="24"/>
          <w:szCs w:val="24"/>
        </w:rPr>
        <w:t>»</w:t>
      </w:r>
    </w:p>
    <w:p w:rsidR="00B9619A" w:rsidRDefault="00B9619A" w:rsidP="00B9619A">
      <w:pPr>
        <w:spacing w:after="0" w:line="240" w:lineRule="auto"/>
        <w:ind w:left="720" w:hanging="720"/>
        <w:jc w:val="both"/>
        <w:rPr>
          <w:sz w:val="24"/>
          <w:szCs w:val="24"/>
        </w:rPr>
      </w:pPr>
      <w:r>
        <w:rPr>
          <w:sz w:val="24"/>
          <w:szCs w:val="24"/>
        </w:rPr>
        <w:t xml:space="preserve">Σχετ.: 1. </w:t>
      </w:r>
      <w:r w:rsidRPr="00777F8B">
        <w:rPr>
          <w:sz w:val="24"/>
          <w:szCs w:val="24"/>
        </w:rPr>
        <w:t xml:space="preserve">Το με αρ. πρωτ. </w:t>
      </w:r>
      <w:r>
        <w:rPr>
          <w:sz w:val="24"/>
          <w:szCs w:val="24"/>
        </w:rPr>
        <w:t>164197/Δ2/3-10-2018 έγγραφο των Διευθύνσεων</w:t>
      </w:r>
      <w:r w:rsidRPr="00790D0D">
        <w:rPr>
          <w:sz w:val="24"/>
          <w:szCs w:val="24"/>
        </w:rPr>
        <w:t xml:space="preserve"> Σπουδών</w:t>
      </w:r>
      <w:r>
        <w:rPr>
          <w:sz w:val="24"/>
          <w:szCs w:val="24"/>
        </w:rPr>
        <w:t xml:space="preserve">, Προγραμμάτων και Οργάνωσης </w:t>
      </w:r>
      <w:r w:rsidRPr="00790D0D">
        <w:rPr>
          <w:sz w:val="24"/>
          <w:szCs w:val="24"/>
        </w:rPr>
        <w:t xml:space="preserve">Δευτεροβάθμιας </w:t>
      </w:r>
      <w:r>
        <w:rPr>
          <w:sz w:val="24"/>
          <w:szCs w:val="24"/>
        </w:rPr>
        <w:t>και Επαγγελματικής Εκπαίδευσης</w:t>
      </w:r>
      <w:r w:rsidRPr="00790D0D">
        <w:rPr>
          <w:sz w:val="24"/>
          <w:szCs w:val="24"/>
        </w:rPr>
        <w:t xml:space="preserve"> του ΥΠ.Π.Ε.Θ.</w:t>
      </w:r>
    </w:p>
    <w:p w:rsidR="00B9619A" w:rsidRPr="00777F8B" w:rsidRDefault="00B9619A" w:rsidP="00B9619A">
      <w:pPr>
        <w:spacing w:after="0" w:line="240" w:lineRule="auto"/>
        <w:ind w:left="720" w:hanging="720"/>
        <w:jc w:val="both"/>
        <w:rPr>
          <w:sz w:val="24"/>
          <w:szCs w:val="24"/>
        </w:rPr>
      </w:pPr>
      <w:r>
        <w:rPr>
          <w:sz w:val="24"/>
          <w:szCs w:val="24"/>
        </w:rPr>
        <w:tab/>
        <w:t xml:space="preserve">2. Το με αριθμ. πρωτ. </w:t>
      </w:r>
      <w:r>
        <w:rPr>
          <w:rFonts w:cs="Arial"/>
          <w:spacing w:val="2"/>
          <w:sz w:val="24"/>
          <w:szCs w:val="24"/>
        </w:rPr>
        <w:t>12122/8-10-2018</w:t>
      </w:r>
      <w:r>
        <w:rPr>
          <w:sz w:val="24"/>
          <w:szCs w:val="24"/>
        </w:rPr>
        <w:t xml:space="preserve"> έγγραφο της υπηρεσίας μας</w:t>
      </w:r>
    </w:p>
    <w:p w:rsidR="00B9619A" w:rsidRDefault="00B9619A" w:rsidP="00B9619A">
      <w:pPr>
        <w:spacing w:after="120"/>
        <w:jc w:val="both"/>
        <w:rPr>
          <w:rFonts w:ascii="Cambria" w:hAnsi="Cambria"/>
        </w:rPr>
      </w:pPr>
    </w:p>
    <w:p w:rsidR="00B9619A" w:rsidRPr="00A922BF" w:rsidRDefault="00B9619A" w:rsidP="00B9619A">
      <w:pPr>
        <w:spacing w:after="0"/>
        <w:ind w:firstLine="720"/>
        <w:jc w:val="both"/>
        <w:rPr>
          <w:sz w:val="24"/>
          <w:szCs w:val="24"/>
        </w:rPr>
      </w:pPr>
      <w:r w:rsidRPr="00A922BF">
        <w:rPr>
          <w:sz w:val="24"/>
          <w:szCs w:val="24"/>
        </w:rPr>
        <w:t xml:space="preserve">Σύμφωνα με το παραπάνω με αριθμ. 1 σχετικό, το οποίο σας έχει ήδη κοινοποιηθεί, το Ευρωπαϊκό Κοινοβούλιο διοργανώνει την ημερίδα EUROSCOLA στο Στρασβούργο, </w:t>
      </w:r>
      <w:r>
        <w:rPr>
          <w:sz w:val="24"/>
          <w:szCs w:val="24"/>
        </w:rPr>
        <w:t>στις</w:t>
      </w:r>
      <w:r>
        <w:rPr>
          <w:b/>
          <w:sz w:val="24"/>
          <w:szCs w:val="24"/>
        </w:rPr>
        <w:t xml:space="preserve"> 15 Μαρτίου 2019</w:t>
      </w:r>
      <w:r w:rsidRPr="00A922BF">
        <w:rPr>
          <w:sz w:val="24"/>
          <w:szCs w:val="24"/>
        </w:rPr>
        <w:t xml:space="preserve">. Στην ημερίδα αυτή η Περιφερειακή Διεύθυνση Εκπαίδευσης Κρήτης καλείται να εκπροσωπηθεί από </w:t>
      </w:r>
      <w:r w:rsidRPr="00C90ED1">
        <w:rPr>
          <w:sz w:val="24"/>
          <w:szCs w:val="24"/>
          <w:u w:val="single"/>
        </w:rPr>
        <w:t>είκοσι τέσσερις</w:t>
      </w:r>
      <w:r w:rsidRPr="00A922BF">
        <w:rPr>
          <w:sz w:val="24"/>
          <w:szCs w:val="24"/>
        </w:rPr>
        <w:t xml:space="preserve"> (24) μαθητές</w:t>
      </w:r>
      <w:r w:rsidR="00570F70">
        <w:rPr>
          <w:sz w:val="24"/>
          <w:szCs w:val="24"/>
        </w:rPr>
        <w:t>/τριες</w:t>
      </w:r>
      <w:r w:rsidRPr="00A922BF">
        <w:rPr>
          <w:sz w:val="24"/>
          <w:szCs w:val="24"/>
        </w:rPr>
        <w:t xml:space="preserve"> των Β' και Γ' Τάξεων των Γενικών κ</w:t>
      </w:r>
      <w:r>
        <w:rPr>
          <w:sz w:val="24"/>
          <w:szCs w:val="24"/>
        </w:rPr>
        <w:t>αι Επαγγελματικών Λυκείων των Διευθύ</w:t>
      </w:r>
      <w:r w:rsidRPr="00A922BF">
        <w:rPr>
          <w:sz w:val="24"/>
          <w:szCs w:val="24"/>
        </w:rPr>
        <w:t>νσεων Δευτεροβάθμιας Εκπαίδε</w:t>
      </w:r>
      <w:r>
        <w:rPr>
          <w:sz w:val="24"/>
          <w:szCs w:val="24"/>
        </w:rPr>
        <w:t xml:space="preserve">υσης Κρήτης και από </w:t>
      </w:r>
      <w:r w:rsidRPr="00C90ED1">
        <w:rPr>
          <w:sz w:val="24"/>
          <w:szCs w:val="24"/>
          <w:u w:val="single"/>
        </w:rPr>
        <w:t>τρεις</w:t>
      </w:r>
      <w:r>
        <w:rPr>
          <w:sz w:val="24"/>
          <w:szCs w:val="24"/>
        </w:rPr>
        <w:t xml:space="preserve"> (03</w:t>
      </w:r>
      <w:r w:rsidRPr="00A922BF">
        <w:rPr>
          <w:sz w:val="24"/>
          <w:szCs w:val="24"/>
        </w:rPr>
        <w:t>) συνοδούς καθηγητές</w:t>
      </w:r>
      <w:r>
        <w:rPr>
          <w:sz w:val="24"/>
          <w:szCs w:val="24"/>
        </w:rPr>
        <w:t>/τριες</w:t>
      </w:r>
      <w:r w:rsidRPr="00A922BF">
        <w:rPr>
          <w:sz w:val="24"/>
          <w:szCs w:val="24"/>
        </w:rPr>
        <w:t xml:space="preserve">. Η επιδότηση του Ευρωπαϊκού Κοινοβουλίου </w:t>
      </w:r>
      <w:r>
        <w:rPr>
          <w:sz w:val="24"/>
          <w:szCs w:val="24"/>
        </w:rPr>
        <w:t>που ανακοινώθηκε</w:t>
      </w:r>
      <w:r w:rsidRPr="00CC0307">
        <w:rPr>
          <w:sz w:val="24"/>
          <w:szCs w:val="24"/>
        </w:rPr>
        <w:t xml:space="preserve"> στην Περιφερειακή Διεύθυνση Εκπαίδευσης Κρήτης </w:t>
      </w:r>
      <w:r>
        <w:rPr>
          <w:sz w:val="24"/>
          <w:szCs w:val="24"/>
        </w:rPr>
        <w:t xml:space="preserve">ορίζεται </w:t>
      </w:r>
      <w:r w:rsidRPr="00532356">
        <w:rPr>
          <w:sz w:val="24"/>
          <w:szCs w:val="24"/>
        </w:rPr>
        <w:t>στα 554,62 ΕΥΡΩ για</w:t>
      </w:r>
      <w:r w:rsidR="00AE226D">
        <w:rPr>
          <w:sz w:val="24"/>
          <w:szCs w:val="24"/>
        </w:rPr>
        <w:t xml:space="preserve"> </w:t>
      </w:r>
      <w:r>
        <w:rPr>
          <w:sz w:val="24"/>
          <w:szCs w:val="24"/>
        </w:rPr>
        <w:t>κάθε άτομο</w:t>
      </w:r>
      <w:r w:rsidRPr="00CC0307">
        <w:rPr>
          <w:sz w:val="24"/>
          <w:szCs w:val="24"/>
        </w:rPr>
        <w:t>.</w:t>
      </w:r>
      <w:r w:rsidRPr="00A922BF">
        <w:rPr>
          <w:sz w:val="24"/>
          <w:szCs w:val="24"/>
        </w:rPr>
        <w:t xml:space="preserve"> </w:t>
      </w:r>
    </w:p>
    <w:p w:rsidR="00AB5A41" w:rsidRDefault="00B9619A" w:rsidP="00B9619A">
      <w:pPr>
        <w:spacing w:after="0"/>
        <w:ind w:firstLine="720"/>
        <w:jc w:val="both"/>
        <w:rPr>
          <w:i/>
          <w:sz w:val="24"/>
          <w:szCs w:val="24"/>
        </w:rPr>
      </w:pPr>
      <w:r w:rsidRPr="00A922BF">
        <w:rPr>
          <w:sz w:val="24"/>
          <w:szCs w:val="24"/>
        </w:rPr>
        <w:t>Στο πλαίσιο του προγράμματος θα διεξαχθεί διαγωνισμός για την επιλογή των μαθητών</w:t>
      </w:r>
      <w:r w:rsidR="00570F70">
        <w:rPr>
          <w:sz w:val="24"/>
          <w:szCs w:val="24"/>
        </w:rPr>
        <w:t>/τριών</w:t>
      </w:r>
      <w:r w:rsidRPr="00A922BF">
        <w:rPr>
          <w:sz w:val="24"/>
          <w:szCs w:val="24"/>
        </w:rPr>
        <w:t xml:space="preserve">  με θέμα</w:t>
      </w:r>
      <w:r>
        <w:rPr>
          <w:sz w:val="24"/>
          <w:szCs w:val="24"/>
        </w:rPr>
        <w:t>:</w:t>
      </w:r>
      <w:r w:rsidRPr="009F2951">
        <w:rPr>
          <w:sz w:val="24"/>
          <w:szCs w:val="24"/>
        </w:rPr>
        <w:t xml:space="preserve"> </w:t>
      </w:r>
      <w:r w:rsidRPr="009A60F2">
        <w:rPr>
          <w:i/>
          <w:sz w:val="24"/>
          <w:szCs w:val="24"/>
        </w:rPr>
        <w:t>«Το Ευρωπαϊκό Κοινοβούλιο είναι ο θεσμός της Ευρωπαϊκής Ένωσης που εκλέγεται με άμεση καθολική ψηφοφορία από τους ευρωπαίους πολίτες. Με την εφαρμογή της Συνθήκης της Λισαβόνας το 2009, το ΕΚ συν-αποφασίζει με τις κυβερνήσεις των χωρών μελών της Ένωσης σε μεγάλο ποσοστό της νομοθεσίας και επίσης αναλαμβάνει σημαντικές πολιτικές πρωτοβουλίες. Έχει αυξημένες εξουσίες όσον αφορά στον προϋπολογισμό της Ένωσης, ασκεί δημοκρατικό έλεγχο των αποφάσεων και είναι απαραίτητη η συναίνεση του στις διεθνείς συμφωνίες που συνάπτει η Ευρωπαϊκή Ένωση.</w:t>
      </w:r>
      <w:r>
        <w:rPr>
          <w:i/>
          <w:sz w:val="24"/>
          <w:szCs w:val="24"/>
        </w:rPr>
        <w:t xml:space="preserve"> </w:t>
      </w:r>
    </w:p>
    <w:p w:rsidR="00B9619A" w:rsidRDefault="00B9619A" w:rsidP="00B9619A">
      <w:pPr>
        <w:spacing w:after="0"/>
        <w:ind w:firstLine="720"/>
        <w:jc w:val="both"/>
        <w:rPr>
          <w:i/>
          <w:color w:val="000000"/>
          <w:sz w:val="24"/>
          <w:szCs w:val="24"/>
        </w:rPr>
      </w:pPr>
      <w:r w:rsidRPr="009A60F2">
        <w:rPr>
          <w:i/>
          <w:sz w:val="24"/>
          <w:szCs w:val="24"/>
        </w:rPr>
        <w:lastRenderedPageBreak/>
        <w:t xml:space="preserve">Τον Μάιο του 2019 οι ευρωπαίοι πολίτες από τις 27 χώρες της ΕΕ θα ψηφίσουν στις ευρωπαϊκές εκλογές για την ανάδειξη των 705 Μελών του Ευρωπαϊκού Κοινοβουλίου. Πώς πιστεύετε ότι οι Ευρωπαίοι πολίτες μπορούν να ενισχύσουν τη δημοκρατική φυσιογνωμία της Ένωσης; Θεωρείτε ότι το Ευρωπαϊκό Κοινοβούλιο πρέπει να αναλάβει περισσότερες αρμοδιότητες ώστε να εκφράσει με πιο </w:t>
      </w:r>
      <w:r w:rsidRPr="00D82C99">
        <w:rPr>
          <w:i/>
          <w:color w:val="000000"/>
          <w:sz w:val="24"/>
          <w:szCs w:val="24"/>
        </w:rPr>
        <w:t>αποφασιστικό τρόπο την εντολή των πολιτών της Ένωσης οι οποίοι με την ψήφο τους θα προσδιορίσουν τη μελλοντική πορεία της Ευρώπης;»</w:t>
      </w:r>
    </w:p>
    <w:p w:rsidR="00EC199C" w:rsidRDefault="00EC199C" w:rsidP="00B9619A">
      <w:pPr>
        <w:spacing w:after="0"/>
        <w:ind w:firstLine="720"/>
        <w:jc w:val="both"/>
        <w:rPr>
          <w:color w:val="000000"/>
          <w:sz w:val="24"/>
          <w:szCs w:val="24"/>
        </w:rPr>
      </w:pPr>
    </w:p>
    <w:p w:rsidR="00292D33" w:rsidRDefault="006C1882" w:rsidP="00EC199C">
      <w:pPr>
        <w:spacing w:after="0"/>
        <w:jc w:val="both"/>
        <w:rPr>
          <w:b/>
          <w:color w:val="000000"/>
          <w:sz w:val="24"/>
          <w:szCs w:val="24"/>
        </w:rPr>
      </w:pPr>
      <w:r>
        <w:rPr>
          <w:b/>
          <w:color w:val="000000"/>
          <w:sz w:val="24"/>
          <w:szCs w:val="24"/>
        </w:rPr>
        <w:t>ΕΙΣΑΓΩΓΗ</w:t>
      </w:r>
    </w:p>
    <w:p w:rsidR="00B9619A" w:rsidRPr="00292D33" w:rsidRDefault="00B9619A" w:rsidP="00B9619A">
      <w:pPr>
        <w:spacing w:after="0"/>
        <w:ind w:firstLine="720"/>
        <w:jc w:val="both"/>
        <w:rPr>
          <w:sz w:val="24"/>
          <w:szCs w:val="24"/>
        </w:rPr>
      </w:pPr>
      <w:r w:rsidRPr="00292D33">
        <w:rPr>
          <w:sz w:val="24"/>
          <w:szCs w:val="24"/>
        </w:rPr>
        <w:t xml:space="preserve">Την ευθύνη </w:t>
      </w:r>
      <w:r w:rsidR="00EC199C" w:rsidRPr="00292D33">
        <w:rPr>
          <w:sz w:val="24"/>
          <w:szCs w:val="24"/>
        </w:rPr>
        <w:t xml:space="preserve">διοργάνωσης και </w:t>
      </w:r>
      <w:r w:rsidRPr="00292D33">
        <w:rPr>
          <w:sz w:val="24"/>
          <w:szCs w:val="24"/>
        </w:rPr>
        <w:t>διεξαγωγής του διαγωνισμού έχει η Περιφερεια</w:t>
      </w:r>
      <w:r w:rsidR="007F2985" w:rsidRPr="00292D33">
        <w:rPr>
          <w:sz w:val="24"/>
          <w:szCs w:val="24"/>
        </w:rPr>
        <w:t xml:space="preserve">κή </w:t>
      </w:r>
      <w:r w:rsidR="007F2985" w:rsidRPr="00C8116C">
        <w:rPr>
          <w:sz w:val="24"/>
          <w:szCs w:val="24"/>
        </w:rPr>
        <w:t>Διεύθυνση Εκπαίδευσης Κρήτης</w:t>
      </w:r>
      <w:r w:rsidRPr="00C8116C">
        <w:rPr>
          <w:sz w:val="24"/>
          <w:szCs w:val="24"/>
        </w:rPr>
        <w:t xml:space="preserve"> σε συνεργασία </w:t>
      </w:r>
      <w:r w:rsidR="000D1BF9" w:rsidRPr="00C8116C">
        <w:rPr>
          <w:sz w:val="24"/>
          <w:szCs w:val="24"/>
        </w:rPr>
        <w:t xml:space="preserve">α) με </w:t>
      </w:r>
      <w:r w:rsidRPr="00C8116C">
        <w:rPr>
          <w:sz w:val="24"/>
          <w:szCs w:val="24"/>
        </w:rPr>
        <w:t>τις Διευθύνσεις Δευτεροβάθμιας Εκπαίδευσης Ηρακλείου, Λασιθίου, Ρεθύμνου και Χανίων</w:t>
      </w:r>
      <w:r w:rsidR="007F2985" w:rsidRPr="00C8116C">
        <w:rPr>
          <w:sz w:val="24"/>
          <w:szCs w:val="24"/>
        </w:rPr>
        <w:t xml:space="preserve">, </w:t>
      </w:r>
      <w:r w:rsidR="007F2985" w:rsidRPr="00C8116C">
        <w:rPr>
          <w:b/>
          <w:sz w:val="24"/>
          <w:szCs w:val="24"/>
        </w:rPr>
        <w:t xml:space="preserve">οι οποίες θα αναλάβουν τις </w:t>
      </w:r>
      <w:r w:rsidR="00992D24" w:rsidRPr="00C8116C">
        <w:rPr>
          <w:b/>
          <w:sz w:val="24"/>
          <w:szCs w:val="24"/>
        </w:rPr>
        <w:t xml:space="preserve">οργανωτικές </w:t>
      </w:r>
      <w:r w:rsidR="007F2985" w:rsidRPr="00C8116C">
        <w:rPr>
          <w:b/>
          <w:sz w:val="24"/>
          <w:szCs w:val="24"/>
        </w:rPr>
        <w:t>παραμέτρους του διαγωνισμού ανά περιφερειακή ενότητα</w:t>
      </w:r>
      <w:r w:rsidR="00292D33" w:rsidRPr="00C8116C">
        <w:rPr>
          <w:sz w:val="24"/>
          <w:szCs w:val="24"/>
        </w:rPr>
        <w:t>,</w:t>
      </w:r>
      <w:r w:rsidR="007F2985" w:rsidRPr="00C8116C">
        <w:rPr>
          <w:sz w:val="24"/>
          <w:szCs w:val="24"/>
        </w:rPr>
        <w:t xml:space="preserve"> </w:t>
      </w:r>
      <w:r w:rsidR="000D1BF9" w:rsidRPr="00C8116C">
        <w:rPr>
          <w:sz w:val="24"/>
          <w:szCs w:val="24"/>
        </w:rPr>
        <w:t xml:space="preserve">β) </w:t>
      </w:r>
      <w:r w:rsidR="00EC199C" w:rsidRPr="00C8116C">
        <w:rPr>
          <w:sz w:val="24"/>
          <w:szCs w:val="24"/>
        </w:rPr>
        <w:t>με τους/τις Συντονιστές/τριες Εκπαιδευτικού Έργου κλάδων ΠΕ02, ΠΕ05, ΠΕ06</w:t>
      </w:r>
      <w:r w:rsidR="007F2985" w:rsidRPr="00C8116C">
        <w:rPr>
          <w:sz w:val="24"/>
          <w:szCs w:val="24"/>
        </w:rPr>
        <w:t xml:space="preserve"> </w:t>
      </w:r>
      <w:r w:rsidR="007F2985" w:rsidRPr="00C8116C">
        <w:rPr>
          <w:b/>
          <w:sz w:val="24"/>
          <w:szCs w:val="24"/>
        </w:rPr>
        <w:t xml:space="preserve">οι οποίοι/ες θα </w:t>
      </w:r>
      <w:r w:rsidR="00292D33" w:rsidRPr="00C8116C">
        <w:rPr>
          <w:b/>
          <w:sz w:val="24"/>
          <w:szCs w:val="24"/>
        </w:rPr>
        <w:t xml:space="preserve">έχουν </w:t>
      </w:r>
      <w:r w:rsidR="007F2985" w:rsidRPr="00C8116C">
        <w:rPr>
          <w:b/>
          <w:sz w:val="24"/>
          <w:szCs w:val="24"/>
        </w:rPr>
        <w:t>την επιστημονική εποπτεία στις διαδικασίες αξιολόγησης και βαθμολόγησης</w:t>
      </w:r>
      <w:r w:rsidR="00992D24" w:rsidRPr="00C8116C">
        <w:rPr>
          <w:sz w:val="24"/>
          <w:szCs w:val="24"/>
        </w:rPr>
        <w:t>.</w:t>
      </w:r>
    </w:p>
    <w:p w:rsidR="00B9619A" w:rsidRPr="00992D24" w:rsidRDefault="00B9619A" w:rsidP="00992D24">
      <w:pPr>
        <w:spacing w:after="0"/>
        <w:jc w:val="both"/>
        <w:rPr>
          <w:sz w:val="24"/>
          <w:szCs w:val="24"/>
        </w:rPr>
      </w:pPr>
      <w:r w:rsidRPr="00292D33">
        <w:rPr>
          <w:sz w:val="24"/>
          <w:szCs w:val="24"/>
        </w:rPr>
        <w:t xml:space="preserve">  </w:t>
      </w:r>
      <w:r w:rsidR="00292D33" w:rsidRPr="00292D33">
        <w:rPr>
          <w:sz w:val="24"/>
          <w:szCs w:val="24"/>
        </w:rPr>
        <w:tab/>
      </w:r>
      <w:r w:rsidRPr="00992D24">
        <w:rPr>
          <w:sz w:val="24"/>
          <w:szCs w:val="24"/>
        </w:rPr>
        <w:t>Για την έγκαιρη και επιτυχή διοργάνωση του διαγωνισμού και με βασική μέριμνα  η επιλογή των μαθητών</w:t>
      </w:r>
      <w:r w:rsidR="00570F70" w:rsidRPr="00992D24">
        <w:rPr>
          <w:sz w:val="24"/>
          <w:szCs w:val="24"/>
        </w:rPr>
        <w:t>/τριών</w:t>
      </w:r>
      <w:r w:rsidRPr="00992D24">
        <w:rPr>
          <w:sz w:val="24"/>
          <w:szCs w:val="24"/>
        </w:rPr>
        <w:t xml:space="preserve"> να γίνει με </w:t>
      </w:r>
      <w:r w:rsidRPr="00992D24">
        <w:rPr>
          <w:b/>
          <w:sz w:val="24"/>
          <w:szCs w:val="24"/>
        </w:rPr>
        <w:t>αντικειμενικά και αξιοκρατικά κριτήρια</w:t>
      </w:r>
      <w:r w:rsidRPr="00992D24">
        <w:rPr>
          <w:sz w:val="24"/>
          <w:szCs w:val="24"/>
        </w:rPr>
        <w:t>, οι Διευθυντές</w:t>
      </w:r>
      <w:r w:rsidR="00F518C0" w:rsidRPr="00992D24">
        <w:rPr>
          <w:sz w:val="24"/>
          <w:szCs w:val="24"/>
        </w:rPr>
        <w:t>/τριες</w:t>
      </w:r>
      <w:r w:rsidRPr="00992D24">
        <w:rPr>
          <w:sz w:val="24"/>
          <w:szCs w:val="24"/>
        </w:rPr>
        <w:t xml:space="preserve"> Δευτεροβάθμιας Εκπαίδευσης της Περιφερειακής Διεύθυνσης Εκπαίδευσης Κρήτης παρακαλούνται να προβούν στις παρακάτω ενέργειες, σε συνεργασία και με τους</w:t>
      </w:r>
      <w:r w:rsidR="00570F70" w:rsidRPr="00992D24">
        <w:rPr>
          <w:sz w:val="24"/>
          <w:szCs w:val="24"/>
        </w:rPr>
        <w:t>/τις</w:t>
      </w:r>
      <w:r w:rsidRPr="00992D24">
        <w:rPr>
          <w:sz w:val="24"/>
          <w:szCs w:val="24"/>
        </w:rPr>
        <w:t xml:space="preserve"> Διευθυντές</w:t>
      </w:r>
      <w:r w:rsidR="00570F70" w:rsidRPr="00992D24">
        <w:rPr>
          <w:sz w:val="24"/>
          <w:szCs w:val="24"/>
        </w:rPr>
        <w:t>/τριες</w:t>
      </w:r>
      <w:r w:rsidRPr="00992D24">
        <w:rPr>
          <w:sz w:val="24"/>
          <w:szCs w:val="24"/>
        </w:rPr>
        <w:t xml:space="preserve"> των σχολείων, </w:t>
      </w:r>
      <w:r w:rsidR="005E61AA" w:rsidRPr="00992D24">
        <w:rPr>
          <w:sz w:val="24"/>
          <w:szCs w:val="24"/>
        </w:rPr>
        <w:t xml:space="preserve">των οποίων </w:t>
      </w:r>
      <w:r w:rsidRPr="00992D24">
        <w:rPr>
          <w:sz w:val="24"/>
          <w:szCs w:val="24"/>
        </w:rPr>
        <w:t>μαθητές</w:t>
      </w:r>
      <w:r w:rsidR="00570F70" w:rsidRPr="00992D24">
        <w:rPr>
          <w:sz w:val="24"/>
          <w:szCs w:val="24"/>
        </w:rPr>
        <w:t>/τριες</w:t>
      </w:r>
      <w:r w:rsidRPr="00992D24">
        <w:rPr>
          <w:sz w:val="24"/>
          <w:szCs w:val="24"/>
        </w:rPr>
        <w:t xml:space="preserve"> είναι υποψήφιοι</w:t>
      </w:r>
      <w:r w:rsidR="00570F70" w:rsidRPr="00992D24">
        <w:rPr>
          <w:sz w:val="24"/>
          <w:szCs w:val="24"/>
        </w:rPr>
        <w:t>/ιες</w:t>
      </w:r>
      <w:r w:rsidRPr="00992D24">
        <w:rPr>
          <w:sz w:val="24"/>
          <w:szCs w:val="24"/>
        </w:rPr>
        <w:t xml:space="preserve"> για επιλογή. </w:t>
      </w:r>
    </w:p>
    <w:p w:rsidR="00992D24" w:rsidRDefault="00992D24" w:rsidP="00B9619A">
      <w:pPr>
        <w:spacing w:after="0"/>
        <w:ind w:firstLine="720"/>
        <w:jc w:val="both"/>
        <w:rPr>
          <w:sz w:val="24"/>
          <w:szCs w:val="24"/>
        </w:rPr>
      </w:pPr>
      <w:r w:rsidRPr="00292D33">
        <w:rPr>
          <w:sz w:val="24"/>
          <w:szCs w:val="24"/>
        </w:rPr>
        <w:t>Εφιστάται η προσοχή των Διευθυντών/τριών Δευτεροβάθμιας Εκπαίδευσης Κρήτης στην ανάγκη της απ</w:t>
      </w:r>
      <w:r w:rsidR="005E61AA">
        <w:rPr>
          <w:sz w:val="24"/>
          <w:szCs w:val="24"/>
        </w:rPr>
        <w:t xml:space="preserve">οστολής </w:t>
      </w:r>
      <w:r w:rsidR="00CC50D7" w:rsidRPr="00292D33">
        <w:rPr>
          <w:sz w:val="24"/>
          <w:szCs w:val="24"/>
        </w:rPr>
        <w:t>το συντομότερο δυνατό</w:t>
      </w:r>
      <w:r w:rsidR="00CC50D7">
        <w:rPr>
          <w:sz w:val="24"/>
          <w:szCs w:val="24"/>
        </w:rPr>
        <w:t xml:space="preserve"> </w:t>
      </w:r>
      <w:r w:rsidR="005E61AA">
        <w:rPr>
          <w:sz w:val="24"/>
          <w:szCs w:val="24"/>
        </w:rPr>
        <w:t>των προτά</w:t>
      </w:r>
      <w:r w:rsidR="005E6823">
        <w:rPr>
          <w:sz w:val="24"/>
          <w:szCs w:val="24"/>
        </w:rPr>
        <w:t>σεώ</w:t>
      </w:r>
      <w:r w:rsidR="005E61AA">
        <w:rPr>
          <w:sz w:val="24"/>
          <w:szCs w:val="24"/>
        </w:rPr>
        <w:t xml:space="preserve">ν τους </w:t>
      </w:r>
      <w:r w:rsidR="00CC50D7">
        <w:rPr>
          <w:sz w:val="24"/>
          <w:szCs w:val="24"/>
        </w:rPr>
        <w:t xml:space="preserve">α) </w:t>
      </w:r>
      <w:r w:rsidR="005E61AA">
        <w:rPr>
          <w:sz w:val="24"/>
          <w:szCs w:val="24"/>
        </w:rPr>
        <w:t xml:space="preserve">για </w:t>
      </w:r>
      <w:r w:rsidRPr="00292D33">
        <w:rPr>
          <w:sz w:val="24"/>
          <w:szCs w:val="24"/>
        </w:rPr>
        <w:t>τον ορισμό των εξεταστικών κέντρων</w:t>
      </w:r>
      <w:r w:rsidR="00CC50D7">
        <w:rPr>
          <w:sz w:val="24"/>
          <w:szCs w:val="24"/>
        </w:rPr>
        <w:t xml:space="preserve">, β) για την εξασφάλιση του αναγκαίου αριθμού </w:t>
      </w:r>
      <w:r w:rsidR="00CC50D7" w:rsidRPr="00292D33">
        <w:rPr>
          <w:sz w:val="24"/>
          <w:szCs w:val="24"/>
        </w:rPr>
        <w:t>εκπαιδευτικώ</w:t>
      </w:r>
      <w:r w:rsidR="00CC50D7">
        <w:rPr>
          <w:sz w:val="24"/>
          <w:szCs w:val="24"/>
        </w:rPr>
        <w:t>ν (επιτηρητών και βαθμολογητών), γ</w:t>
      </w:r>
      <w:r w:rsidR="005E61AA">
        <w:rPr>
          <w:sz w:val="24"/>
          <w:szCs w:val="24"/>
        </w:rPr>
        <w:t xml:space="preserve">) στον έλεγχο </w:t>
      </w:r>
      <w:r w:rsidRPr="00292D33">
        <w:rPr>
          <w:sz w:val="24"/>
          <w:szCs w:val="24"/>
        </w:rPr>
        <w:t>των στοιχείων των μαθητών/τριών</w:t>
      </w:r>
      <w:r w:rsidR="00CC50D7">
        <w:rPr>
          <w:sz w:val="24"/>
          <w:szCs w:val="24"/>
        </w:rPr>
        <w:t xml:space="preserve"> </w:t>
      </w:r>
      <w:r w:rsidRPr="00292D33">
        <w:rPr>
          <w:sz w:val="24"/>
          <w:szCs w:val="24"/>
        </w:rPr>
        <w:t xml:space="preserve">και σε κάθε περίπτωση </w:t>
      </w:r>
      <w:r w:rsidRPr="00292D33">
        <w:rPr>
          <w:b/>
          <w:sz w:val="24"/>
          <w:szCs w:val="24"/>
        </w:rPr>
        <w:t>όχι αργότερα από την Δευτέρα 29/10/2018, προκειμένου να διενεργηθεί απρόσκοπτα ο διαγωνισμός</w:t>
      </w:r>
      <w:r w:rsidRPr="00292D33">
        <w:rPr>
          <w:sz w:val="24"/>
          <w:szCs w:val="24"/>
        </w:rPr>
        <w:t>.</w:t>
      </w:r>
    </w:p>
    <w:p w:rsidR="00B9619A" w:rsidRPr="00D82C99" w:rsidRDefault="00B9619A" w:rsidP="00B9619A">
      <w:pPr>
        <w:spacing w:after="0" w:line="360" w:lineRule="auto"/>
        <w:jc w:val="both"/>
        <w:rPr>
          <w:b/>
          <w:color w:val="000000"/>
          <w:sz w:val="24"/>
          <w:szCs w:val="24"/>
        </w:rPr>
      </w:pPr>
    </w:p>
    <w:p w:rsidR="00B9619A" w:rsidRPr="00D82C99" w:rsidRDefault="006C1882" w:rsidP="00B9619A">
      <w:pPr>
        <w:spacing w:after="0" w:line="360" w:lineRule="auto"/>
        <w:jc w:val="both"/>
        <w:rPr>
          <w:b/>
          <w:color w:val="000000"/>
          <w:sz w:val="24"/>
          <w:szCs w:val="24"/>
        </w:rPr>
      </w:pPr>
      <w:r>
        <w:rPr>
          <w:b/>
          <w:color w:val="000000"/>
          <w:sz w:val="24"/>
          <w:szCs w:val="24"/>
        </w:rPr>
        <w:t>Α</w:t>
      </w:r>
      <w:r w:rsidR="00B9619A" w:rsidRPr="00D82C99">
        <w:rPr>
          <w:b/>
          <w:color w:val="000000"/>
          <w:sz w:val="24"/>
          <w:szCs w:val="24"/>
        </w:rPr>
        <w:t>) ΔΙΕΝΕΡΓΕΙΑ ΤΟΥ ΔΙΑΓΩΝΙΣΜΟΥ</w:t>
      </w:r>
    </w:p>
    <w:p w:rsidR="00B9619A" w:rsidRPr="00992D24" w:rsidRDefault="00B9619A" w:rsidP="00B9619A">
      <w:pPr>
        <w:spacing w:after="0"/>
        <w:ind w:firstLine="720"/>
        <w:jc w:val="both"/>
        <w:rPr>
          <w:sz w:val="24"/>
          <w:szCs w:val="24"/>
          <w:highlight w:val="lightGray"/>
        </w:rPr>
      </w:pPr>
      <w:r w:rsidRPr="00992D24">
        <w:rPr>
          <w:sz w:val="24"/>
          <w:szCs w:val="24"/>
        </w:rPr>
        <w:t>Έχει ήδη αποσταλεί ενημερωτικό υλικό για την προετοιμασία των μαθητών</w:t>
      </w:r>
      <w:r w:rsidR="00570F70" w:rsidRPr="00992D24">
        <w:rPr>
          <w:sz w:val="24"/>
          <w:szCs w:val="24"/>
        </w:rPr>
        <w:t>/τριών</w:t>
      </w:r>
      <w:r w:rsidRPr="00992D24">
        <w:rPr>
          <w:sz w:val="24"/>
          <w:szCs w:val="24"/>
        </w:rPr>
        <w:t xml:space="preserve"> πριν το</w:t>
      </w:r>
      <w:r w:rsidR="00081FAD" w:rsidRPr="00992D24">
        <w:rPr>
          <w:sz w:val="24"/>
          <w:szCs w:val="24"/>
        </w:rPr>
        <w:t>ν</w:t>
      </w:r>
      <w:r w:rsidRPr="00992D24">
        <w:rPr>
          <w:sz w:val="24"/>
          <w:szCs w:val="24"/>
        </w:rPr>
        <w:t xml:space="preserve"> διαγωνισμό. Ο γραπτός διαγωνισμός θα διεξα</w:t>
      </w:r>
      <w:r w:rsidR="00300B80" w:rsidRPr="00992D24">
        <w:rPr>
          <w:sz w:val="24"/>
          <w:szCs w:val="24"/>
        </w:rPr>
        <w:t xml:space="preserve">χθεί τη </w:t>
      </w:r>
      <w:r w:rsidR="00300B80" w:rsidRPr="00992D24">
        <w:rPr>
          <w:b/>
          <w:sz w:val="24"/>
          <w:szCs w:val="24"/>
        </w:rPr>
        <w:t>Δευτέρα 12</w:t>
      </w:r>
      <w:r w:rsidRPr="00992D24">
        <w:rPr>
          <w:b/>
          <w:sz w:val="24"/>
          <w:szCs w:val="24"/>
        </w:rPr>
        <w:t>/11/2018</w:t>
      </w:r>
      <w:r w:rsidRPr="00992D24">
        <w:rPr>
          <w:sz w:val="24"/>
          <w:szCs w:val="24"/>
        </w:rPr>
        <w:t xml:space="preserve">. Θα έχει διάρκεια </w:t>
      </w:r>
      <w:r w:rsidR="00992D24">
        <w:rPr>
          <w:b/>
          <w:sz w:val="24"/>
          <w:szCs w:val="24"/>
        </w:rPr>
        <w:t>2 ώρες και 30 λεπτά</w:t>
      </w:r>
      <w:r w:rsidRPr="00992D24">
        <w:rPr>
          <w:sz w:val="24"/>
          <w:szCs w:val="24"/>
        </w:rPr>
        <w:t xml:space="preserve">, με ώρα έναρξης τις </w:t>
      </w:r>
      <w:r w:rsidR="0080586F" w:rsidRPr="00992D24">
        <w:rPr>
          <w:b/>
          <w:sz w:val="24"/>
          <w:szCs w:val="24"/>
        </w:rPr>
        <w:t>10.3</w:t>
      </w:r>
      <w:r w:rsidR="000178B0" w:rsidRPr="00992D24">
        <w:rPr>
          <w:b/>
          <w:sz w:val="24"/>
          <w:szCs w:val="24"/>
        </w:rPr>
        <w:t>0</w:t>
      </w:r>
      <w:r w:rsidRPr="00992D24">
        <w:rPr>
          <w:sz w:val="24"/>
          <w:szCs w:val="24"/>
        </w:rPr>
        <w:t xml:space="preserve"> </w:t>
      </w:r>
      <w:r w:rsidR="00992D24">
        <w:rPr>
          <w:sz w:val="24"/>
          <w:szCs w:val="24"/>
        </w:rPr>
        <w:t xml:space="preserve">και ώρα λήξης τις </w:t>
      </w:r>
      <w:r w:rsidR="00992D24" w:rsidRPr="007A3F8A">
        <w:rPr>
          <w:b/>
          <w:sz w:val="24"/>
          <w:szCs w:val="24"/>
        </w:rPr>
        <w:t>13.00</w:t>
      </w:r>
      <w:r w:rsidR="007A3F8A">
        <w:rPr>
          <w:sz w:val="24"/>
          <w:szCs w:val="24"/>
        </w:rPr>
        <w:t xml:space="preserve">, και </w:t>
      </w:r>
      <w:r w:rsidRPr="00992D24">
        <w:rPr>
          <w:sz w:val="24"/>
          <w:szCs w:val="24"/>
        </w:rPr>
        <w:t xml:space="preserve">θα διενεργηθεί ταυτόχρονα σε </w:t>
      </w:r>
      <w:r w:rsidRPr="00992D24">
        <w:rPr>
          <w:b/>
          <w:sz w:val="24"/>
          <w:szCs w:val="24"/>
        </w:rPr>
        <w:t>τέσσερα (04)</w:t>
      </w:r>
      <w:r w:rsidRPr="00992D24">
        <w:rPr>
          <w:sz w:val="24"/>
          <w:szCs w:val="24"/>
        </w:rPr>
        <w:t xml:space="preserve"> εξεταστικά κέντρα/σχολεία (ένα ανά Διεύθυνση Δευτεροβάθμιας Εκπαίδευσης)</w:t>
      </w:r>
      <w:r w:rsidR="00165D34" w:rsidRPr="00992D24">
        <w:rPr>
          <w:sz w:val="24"/>
          <w:szCs w:val="24"/>
        </w:rPr>
        <w:t xml:space="preserve"> </w:t>
      </w:r>
      <w:r w:rsidR="00165D34" w:rsidRPr="00992D24">
        <w:rPr>
          <w:b/>
          <w:sz w:val="24"/>
          <w:szCs w:val="24"/>
        </w:rPr>
        <w:t>με ανώτατο όριο λέξεων τις 700</w:t>
      </w:r>
      <w:r w:rsidRPr="00992D24">
        <w:rPr>
          <w:sz w:val="24"/>
          <w:szCs w:val="24"/>
        </w:rPr>
        <w:t>. Σε περίπτωση που η συμμετοχή μαθητών</w:t>
      </w:r>
      <w:r w:rsidR="00081FAD" w:rsidRPr="00992D24">
        <w:rPr>
          <w:sz w:val="24"/>
          <w:szCs w:val="24"/>
        </w:rPr>
        <w:t>/τριών</w:t>
      </w:r>
      <w:r w:rsidRPr="00992D24">
        <w:rPr>
          <w:sz w:val="24"/>
          <w:szCs w:val="24"/>
        </w:rPr>
        <w:t xml:space="preserve"> από σχολικές μονάδες της επαρχίας είναι πολύ μεγάλη θα εξεταστεί από τους</w:t>
      </w:r>
      <w:r w:rsidR="003E21D9" w:rsidRPr="00992D24">
        <w:rPr>
          <w:sz w:val="24"/>
          <w:szCs w:val="24"/>
        </w:rPr>
        <w:t>/τις</w:t>
      </w:r>
      <w:r w:rsidRPr="00992D24">
        <w:rPr>
          <w:sz w:val="24"/>
          <w:szCs w:val="24"/>
        </w:rPr>
        <w:t xml:space="preserve"> αρμόδιους</w:t>
      </w:r>
      <w:r w:rsidR="003E21D9" w:rsidRPr="00992D24">
        <w:rPr>
          <w:sz w:val="24"/>
          <w:szCs w:val="24"/>
        </w:rPr>
        <w:t>/ες</w:t>
      </w:r>
      <w:r w:rsidRPr="00992D24">
        <w:rPr>
          <w:sz w:val="24"/>
          <w:szCs w:val="24"/>
        </w:rPr>
        <w:t xml:space="preserve"> Διευθυντές</w:t>
      </w:r>
      <w:r w:rsidR="003E21D9" w:rsidRPr="00992D24">
        <w:rPr>
          <w:sz w:val="24"/>
          <w:szCs w:val="24"/>
        </w:rPr>
        <w:t>/τριες</w:t>
      </w:r>
      <w:r w:rsidRPr="00992D24">
        <w:rPr>
          <w:sz w:val="24"/>
          <w:szCs w:val="24"/>
        </w:rPr>
        <w:t xml:space="preserve"> Δευτεροβάθμιας </w:t>
      </w:r>
      <w:r w:rsidRPr="00C8116C">
        <w:rPr>
          <w:sz w:val="24"/>
          <w:szCs w:val="24"/>
        </w:rPr>
        <w:t>Εκπαίδευσης το ενδεχόμενο δημιουργίας</w:t>
      </w:r>
      <w:r w:rsidR="000D1BF9" w:rsidRPr="00C8116C">
        <w:rPr>
          <w:sz w:val="24"/>
          <w:szCs w:val="24"/>
        </w:rPr>
        <w:t xml:space="preserve"> και στελέχωσης</w:t>
      </w:r>
      <w:r w:rsidRPr="00C8116C">
        <w:rPr>
          <w:sz w:val="24"/>
          <w:szCs w:val="24"/>
        </w:rPr>
        <w:t xml:space="preserve"> </w:t>
      </w:r>
      <w:r w:rsidR="007A3F8A" w:rsidRPr="00C8116C">
        <w:rPr>
          <w:sz w:val="24"/>
          <w:szCs w:val="24"/>
        </w:rPr>
        <w:t>επιπλέον εξεταστικών κέντρων</w:t>
      </w:r>
      <w:r w:rsidRPr="00C8116C">
        <w:rPr>
          <w:sz w:val="24"/>
          <w:szCs w:val="24"/>
        </w:rPr>
        <w:t xml:space="preserve"> ανά Περιφερειακή Ενότητα.</w:t>
      </w:r>
    </w:p>
    <w:p w:rsidR="00B9619A" w:rsidRDefault="00B9619A" w:rsidP="00B9619A">
      <w:pPr>
        <w:spacing w:after="0"/>
        <w:ind w:firstLine="720"/>
        <w:jc w:val="both"/>
        <w:rPr>
          <w:sz w:val="24"/>
          <w:szCs w:val="24"/>
        </w:rPr>
      </w:pPr>
      <w:r w:rsidRPr="005E6823">
        <w:rPr>
          <w:sz w:val="24"/>
          <w:szCs w:val="24"/>
        </w:rPr>
        <w:t>Οι μαθητές</w:t>
      </w:r>
      <w:r w:rsidR="00081FAD" w:rsidRPr="005E6823">
        <w:rPr>
          <w:sz w:val="24"/>
          <w:szCs w:val="24"/>
        </w:rPr>
        <w:t>/τριες</w:t>
      </w:r>
      <w:r w:rsidRPr="005E6823">
        <w:rPr>
          <w:sz w:val="24"/>
          <w:szCs w:val="24"/>
        </w:rPr>
        <w:t>, που επιθυμούν να συμμετάσχουν, θα μεταβούν στο εξεταστικό κέντρο/σχολείο της Περιφερειακής τους Ενότητας</w:t>
      </w:r>
      <w:r w:rsidRPr="00D82C99">
        <w:rPr>
          <w:b/>
          <w:sz w:val="24"/>
          <w:szCs w:val="24"/>
        </w:rPr>
        <w:t xml:space="preserve"> με δική τους ευθύνη μετά από γραπτή </w:t>
      </w:r>
      <w:r w:rsidR="00570F70" w:rsidRPr="00D82C99">
        <w:rPr>
          <w:b/>
          <w:sz w:val="24"/>
          <w:szCs w:val="24"/>
        </w:rPr>
        <w:t>υπεύθυνη δήλωση-</w:t>
      </w:r>
      <w:r w:rsidRPr="00D82C99">
        <w:rPr>
          <w:b/>
          <w:sz w:val="24"/>
          <w:szCs w:val="24"/>
        </w:rPr>
        <w:t>συγκατάθεση των γονέων/κηδεμόνων τους</w:t>
      </w:r>
      <w:r w:rsidR="007A3F8A">
        <w:rPr>
          <w:b/>
          <w:sz w:val="24"/>
          <w:szCs w:val="24"/>
        </w:rPr>
        <w:t xml:space="preserve">, </w:t>
      </w:r>
      <w:r w:rsidRPr="00D82C99">
        <w:rPr>
          <w:sz w:val="24"/>
          <w:szCs w:val="24"/>
        </w:rPr>
        <w:t xml:space="preserve">εφόσον είναι ανήλικοι, ή των ιδίων, εφόσον είναι ενήλικοι, </w:t>
      </w:r>
      <w:r w:rsidRPr="00D82C99">
        <w:rPr>
          <w:b/>
          <w:sz w:val="24"/>
          <w:szCs w:val="24"/>
        </w:rPr>
        <w:t>την οποία θα καταθέσουν στον</w:t>
      </w:r>
      <w:r w:rsidR="00081FAD" w:rsidRPr="00D82C99">
        <w:rPr>
          <w:b/>
          <w:sz w:val="24"/>
          <w:szCs w:val="24"/>
        </w:rPr>
        <w:t>/στην</w:t>
      </w:r>
      <w:r w:rsidRPr="00D82C99">
        <w:rPr>
          <w:b/>
          <w:sz w:val="24"/>
          <w:szCs w:val="24"/>
        </w:rPr>
        <w:t xml:space="preserve"> Διευθυντή</w:t>
      </w:r>
      <w:r w:rsidR="00081FAD" w:rsidRPr="00D82C99">
        <w:rPr>
          <w:b/>
          <w:sz w:val="24"/>
          <w:szCs w:val="24"/>
        </w:rPr>
        <w:t>/τρια</w:t>
      </w:r>
      <w:r w:rsidRPr="00D82C99">
        <w:rPr>
          <w:b/>
          <w:sz w:val="24"/>
          <w:szCs w:val="24"/>
        </w:rPr>
        <w:t xml:space="preserve"> της σχολικής τους μονάδας</w:t>
      </w:r>
      <w:r w:rsidRPr="00D82C99">
        <w:rPr>
          <w:sz w:val="24"/>
          <w:szCs w:val="24"/>
        </w:rPr>
        <w:t>.</w:t>
      </w:r>
    </w:p>
    <w:p w:rsidR="00B9619A" w:rsidRDefault="00B9619A" w:rsidP="00B9619A">
      <w:pPr>
        <w:spacing w:after="0"/>
        <w:ind w:firstLine="720"/>
        <w:jc w:val="both"/>
        <w:rPr>
          <w:sz w:val="24"/>
          <w:szCs w:val="24"/>
        </w:rPr>
      </w:pPr>
      <w:r>
        <w:rPr>
          <w:sz w:val="24"/>
          <w:szCs w:val="24"/>
        </w:rPr>
        <w:lastRenderedPageBreak/>
        <w:t xml:space="preserve">Οι απουσίες των μαθητών/τριών κατά την ημέρα διεξαγωγής του διαγωνισμού </w:t>
      </w:r>
      <w:r w:rsidRPr="00502D9E">
        <w:rPr>
          <w:b/>
          <w:sz w:val="24"/>
          <w:szCs w:val="24"/>
        </w:rPr>
        <w:t>δε</w:t>
      </w:r>
      <w:r w:rsidR="003E21D9" w:rsidRPr="00502D9E">
        <w:rPr>
          <w:b/>
          <w:sz w:val="24"/>
          <w:szCs w:val="24"/>
        </w:rPr>
        <w:t>ν</w:t>
      </w:r>
      <w:r w:rsidRPr="00502D9E">
        <w:rPr>
          <w:b/>
          <w:sz w:val="24"/>
          <w:szCs w:val="24"/>
        </w:rPr>
        <w:t xml:space="preserve"> θα προσμετρηθούν και δε</w:t>
      </w:r>
      <w:r w:rsidR="003E21D9" w:rsidRPr="00502D9E">
        <w:rPr>
          <w:b/>
          <w:sz w:val="24"/>
          <w:szCs w:val="24"/>
        </w:rPr>
        <w:t>ν</w:t>
      </w:r>
      <w:r w:rsidRPr="00502D9E">
        <w:rPr>
          <w:b/>
          <w:sz w:val="24"/>
          <w:szCs w:val="24"/>
        </w:rPr>
        <w:t xml:space="preserve"> θα καταχωριστούν στο βιβλίο φοίτησης</w:t>
      </w:r>
      <w:r>
        <w:rPr>
          <w:sz w:val="24"/>
          <w:szCs w:val="24"/>
        </w:rPr>
        <w:t>, εφόσον προσκομίσουν σχετική βεβαίωση</w:t>
      </w:r>
      <w:r w:rsidR="00502D9E">
        <w:rPr>
          <w:sz w:val="24"/>
          <w:szCs w:val="24"/>
        </w:rPr>
        <w:t xml:space="preserve"> συμμετοχής</w:t>
      </w:r>
      <w:r>
        <w:rPr>
          <w:sz w:val="24"/>
          <w:szCs w:val="24"/>
        </w:rPr>
        <w:t xml:space="preserve"> από το εξεταστικό κέντρο.</w:t>
      </w:r>
    </w:p>
    <w:p w:rsidR="00444131" w:rsidRDefault="008B4C49" w:rsidP="00444131">
      <w:pPr>
        <w:spacing w:after="0"/>
        <w:ind w:firstLine="360"/>
        <w:jc w:val="both"/>
        <w:rPr>
          <w:sz w:val="24"/>
          <w:szCs w:val="24"/>
        </w:rPr>
      </w:pPr>
      <w:r>
        <w:rPr>
          <w:b/>
          <w:sz w:val="24"/>
          <w:szCs w:val="24"/>
        </w:rPr>
        <w:tab/>
      </w:r>
      <w:r w:rsidR="00444131" w:rsidRPr="00EF4BCD">
        <w:rPr>
          <w:b/>
          <w:sz w:val="24"/>
          <w:szCs w:val="24"/>
        </w:rPr>
        <w:t>Κάθε σχολείο</w:t>
      </w:r>
      <w:r w:rsidR="00EF4BCD" w:rsidRPr="00EF4BCD">
        <w:rPr>
          <w:b/>
          <w:sz w:val="24"/>
          <w:szCs w:val="24"/>
        </w:rPr>
        <w:t xml:space="preserve"> του οποίου οι μαθητές/τριες ενδιαφέρονται να συμμετάσχουν στον διαγωνισμό</w:t>
      </w:r>
      <w:r w:rsidR="00EF4BCD">
        <w:rPr>
          <w:sz w:val="24"/>
          <w:szCs w:val="24"/>
        </w:rPr>
        <w:t>,</w:t>
      </w:r>
      <w:r w:rsidR="00444131">
        <w:rPr>
          <w:sz w:val="24"/>
          <w:szCs w:val="24"/>
        </w:rPr>
        <w:t xml:space="preserve"> με ευθύνη του/της Διευθυντή/ντριας </w:t>
      </w:r>
      <w:r w:rsidR="00444131" w:rsidRPr="00721DF3">
        <w:rPr>
          <w:b/>
          <w:sz w:val="24"/>
          <w:szCs w:val="24"/>
          <w:u w:val="single"/>
        </w:rPr>
        <w:t xml:space="preserve">το αργότερο έως την </w:t>
      </w:r>
      <w:r w:rsidR="00444131">
        <w:rPr>
          <w:b/>
          <w:sz w:val="24"/>
          <w:szCs w:val="24"/>
          <w:u w:val="single"/>
        </w:rPr>
        <w:t>Πέμπτη</w:t>
      </w:r>
      <w:r w:rsidR="00444131" w:rsidRPr="00721DF3">
        <w:rPr>
          <w:b/>
          <w:sz w:val="24"/>
          <w:szCs w:val="24"/>
          <w:u w:val="single"/>
        </w:rPr>
        <w:t xml:space="preserve"> 2</w:t>
      </w:r>
      <w:r w:rsidR="00444131">
        <w:rPr>
          <w:b/>
          <w:sz w:val="24"/>
          <w:szCs w:val="24"/>
          <w:u w:val="single"/>
        </w:rPr>
        <w:t>5</w:t>
      </w:r>
      <w:r w:rsidR="00444131" w:rsidRPr="00721DF3">
        <w:rPr>
          <w:b/>
          <w:sz w:val="24"/>
          <w:szCs w:val="24"/>
          <w:u w:val="single"/>
        </w:rPr>
        <w:t>/10/2018</w:t>
      </w:r>
      <w:r w:rsidR="00444131">
        <w:rPr>
          <w:sz w:val="24"/>
          <w:szCs w:val="24"/>
        </w:rPr>
        <w:t xml:space="preserve"> </w:t>
      </w:r>
    </w:p>
    <w:p w:rsidR="00444131" w:rsidRDefault="00081FAD" w:rsidP="00444131">
      <w:pPr>
        <w:pStyle w:val="a3"/>
        <w:numPr>
          <w:ilvl w:val="0"/>
          <w:numId w:val="2"/>
        </w:numPr>
        <w:spacing w:after="0"/>
        <w:jc w:val="both"/>
        <w:rPr>
          <w:sz w:val="24"/>
          <w:szCs w:val="24"/>
        </w:rPr>
      </w:pPr>
      <w:r>
        <w:rPr>
          <w:sz w:val="24"/>
          <w:szCs w:val="24"/>
        </w:rPr>
        <w:t>θ</w:t>
      </w:r>
      <w:r w:rsidR="00444131">
        <w:rPr>
          <w:sz w:val="24"/>
          <w:szCs w:val="24"/>
        </w:rPr>
        <w:t>α συμπληρώσει την ηλεκτρονική φόρμα «</w:t>
      </w:r>
      <w:hyperlink r:id="rId10" w:history="1">
        <w:r w:rsidR="00444131" w:rsidRPr="000646EC">
          <w:rPr>
            <w:rStyle w:val="-"/>
            <w:sz w:val="24"/>
            <w:szCs w:val="24"/>
          </w:rPr>
          <w:t>Εκδήλωσ</w:t>
        </w:r>
        <w:r w:rsidR="00444131" w:rsidRPr="000646EC">
          <w:rPr>
            <w:rStyle w:val="-"/>
            <w:sz w:val="24"/>
            <w:szCs w:val="24"/>
          </w:rPr>
          <w:t>η</w:t>
        </w:r>
        <w:r w:rsidR="00444131" w:rsidRPr="000646EC">
          <w:rPr>
            <w:rStyle w:val="-"/>
            <w:sz w:val="24"/>
            <w:szCs w:val="24"/>
          </w:rPr>
          <w:t xml:space="preserve"> ενδιαφέροντος σχολικής μονάδας για συμμετοχή στο διαγωνισμό EUROSCOLA»</w:t>
        </w:r>
      </w:hyperlink>
      <w:r w:rsidR="00444131">
        <w:rPr>
          <w:sz w:val="24"/>
          <w:szCs w:val="24"/>
        </w:rPr>
        <w:t xml:space="preserve"> και</w:t>
      </w:r>
    </w:p>
    <w:p w:rsidR="00444131" w:rsidRDefault="00444131" w:rsidP="00444131">
      <w:pPr>
        <w:pStyle w:val="a3"/>
        <w:numPr>
          <w:ilvl w:val="0"/>
          <w:numId w:val="2"/>
        </w:numPr>
        <w:spacing w:after="0"/>
        <w:jc w:val="both"/>
        <w:rPr>
          <w:sz w:val="24"/>
          <w:szCs w:val="24"/>
        </w:rPr>
      </w:pPr>
      <w:r w:rsidRPr="00545AC6">
        <w:rPr>
          <w:sz w:val="24"/>
          <w:szCs w:val="24"/>
        </w:rPr>
        <w:t>θα στείλει στον/στην Υπεύθυνο/η για το</w:t>
      </w:r>
      <w:r w:rsidR="005E6823">
        <w:rPr>
          <w:sz w:val="24"/>
          <w:szCs w:val="24"/>
        </w:rPr>
        <w:t>ν</w:t>
      </w:r>
      <w:r w:rsidRPr="00545AC6">
        <w:rPr>
          <w:sz w:val="24"/>
          <w:szCs w:val="24"/>
        </w:rPr>
        <w:t xml:space="preserve"> διαγωνισμό στην οικεία Διεύθυνση Δευτεροβάθμιας Εκπαίδευσης:</w:t>
      </w:r>
    </w:p>
    <w:p w:rsidR="007821BF" w:rsidRPr="007821BF" w:rsidRDefault="007821BF" w:rsidP="007821BF">
      <w:pPr>
        <w:pStyle w:val="a3"/>
        <w:spacing w:after="0"/>
        <w:ind w:left="360"/>
        <w:jc w:val="both"/>
        <w:rPr>
          <w:sz w:val="12"/>
          <w:szCs w:val="12"/>
        </w:rPr>
      </w:pPr>
    </w:p>
    <w:tbl>
      <w:tblPr>
        <w:tblStyle w:val="aa"/>
        <w:tblW w:w="0" w:type="auto"/>
        <w:tblInd w:w="534" w:type="dxa"/>
        <w:tblLook w:val="04A0"/>
      </w:tblPr>
      <w:tblGrid>
        <w:gridCol w:w="2976"/>
        <w:gridCol w:w="2354"/>
        <w:gridCol w:w="1332"/>
        <w:gridCol w:w="2551"/>
      </w:tblGrid>
      <w:tr w:rsidR="00FE2335" w:rsidTr="00192FEB">
        <w:trPr>
          <w:trHeight w:val="343"/>
        </w:trPr>
        <w:tc>
          <w:tcPr>
            <w:tcW w:w="2976" w:type="dxa"/>
          </w:tcPr>
          <w:p w:rsidR="00FE2335" w:rsidRPr="001C34AA" w:rsidRDefault="00FE2335" w:rsidP="001C34AA">
            <w:pPr>
              <w:pStyle w:val="a3"/>
              <w:spacing w:after="0"/>
              <w:ind w:left="0"/>
              <w:jc w:val="both"/>
              <w:rPr>
                <w:b/>
                <w:sz w:val="24"/>
                <w:szCs w:val="24"/>
              </w:rPr>
            </w:pPr>
            <w:r w:rsidRPr="001C34AA">
              <w:rPr>
                <w:b/>
                <w:sz w:val="24"/>
                <w:szCs w:val="24"/>
              </w:rPr>
              <w:t>Δ</w:t>
            </w:r>
            <w:r w:rsidR="00ED3E5A" w:rsidRPr="001C34AA">
              <w:rPr>
                <w:b/>
                <w:sz w:val="24"/>
                <w:szCs w:val="24"/>
              </w:rPr>
              <w:t>/</w:t>
            </w:r>
            <w:r w:rsidRPr="001C34AA">
              <w:rPr>
                <w:b/>
                <w:sz w:val="24"/>
                <w:szCs w:val="24"/>
              </w:rPr>
              <w:t>ΝΣΗ Δ</w:t>
            </w:r>
            <w:r w:rsidR="00ED3E5A" w:rsidRPr="001C34AA">
              <w:rPr>
                <w:b/>
                <w:sz w:val="24"/>
                <w:szCs w:val="24"/>
              </w:rPr>
              <w:t>/</w:t>
            </w:r>
            <w:r w:rsidRPr="001C34AA">
              <w:rPr>
                <w:b/>
                <w:sz w:val="24"/>
                <w:szCs w:val="24"/>
              </w:rPr>
              <w:t>ΘΜΙΑΣ ΕΚΠ</w:t>
            </w:r>
            <w:r w:rsidR="001C34AA" w:rsidRPr="001C34AA">
              <w:rPr>
                <w:b/>
                <w:sz w:val="24"/>
                <w:szCs w:val="24"/>
              </w:rPr>
              <w:t>/</w:t>
            </w:r>
            <w:r w:rsidRPr="001C34AA">
              <w:rPr>
                <w:b/>
                <w:sz w:val="24"/>
                <w:szCs w:val="24"/>
              </w:rPr>
              <w:t>ΣΗΣ</w:t>
            </w:r>
          </w:p>
        </w:tc>
        <w:tc>
          <w:tcPr>
            <w:tcW w:w="2354" w:type="dxa"/>
          </w:tcPr>
          <w:p w:rsidR="00FE2335" w:rsidRPr="001C34AA" w:rsidRDefault="00FE2335" w:rsidP="00613768">
            <w:pPr>
              <w:pStyle w:val="a3"/>
              <w:spacing w:after="0"/>
              <w:ind w:left="0"/>
              <w:jc w:val="both"/>
              <w:rPr>
                <w:b/>
                <w:sz w:val="24"/>
                <w:szCs w:val="24"/>
              </w:rPr>
            </w:pPr>
            <w:r w:rsidRPr="001C34AA">
              <w:rPr>
                <w:b/>
                <w:sz w:val="24"/>
                <w:szCs w:val="24"/>
              </w:rPr>
              <w:t>Ονοματεπώνυμο</w:t>
            </w:r>
          </w:p>
        </w:tc>
        <w:tc>
          <w:tcPr>
            <w:tcW w:w="1332" w:type="dxa"/>
          </w:tcPr>
          <w:p w:rsidR="00FE2335" w:rsidRPr="001C34AA" w:rsidRDefault="00FE2335" w:rsidP="00613768">
            <w:pPr>
              <w:pStyle w:val="a3"/>
              <w:spacing w:after="0"/>
              <w:ind w:left="0"/>
              <w:jc w:val="both"/>
              <w:rPr>
                <w:b/>
                <w:sz w:val="24"/>
                <w:szCs w:val="24"/>
              </w:rPr>
            </w:pPr>
            <w:r w:rsidRPr="001C34AA">
              <w:rPr>
                <w:b/>
                <w:sz w:val="24"/>
                <w:szCs w:val="24"/>
              </w:rPr>
              <w:t>Τηλέφωνο</w:t>
            </w:r>
          </w:p>
        </w:tc>
        <w:tc>
          <w:tcPr>
            <w:tcW w:w="2551" w:type="dxa"/>
          </w:tcPr>
          <w:p w:rsidR="00FE2335" w:rsidRPr="001C34AA" w:rsidRDefault="00FE2335" w:rsidP="00613768">
            <w:pPr>
              <w:pStyle w:val="a3"/>
              <w:spacing w:after="0"/>
              <w:ind w:left="0"/>
              <w:jc w:val="both"/>
              <w:rPr>
                <w:b/>
                <w:sz w:val="24"/>
                <w:szCs w:val="24"/>
              </w:rPr>
            </w:pPr>
            <w:r w:rsidRPr="001C34AA">
              <w:rPr>
                <w:b/>
                <w:sz w:val="24"/>
                <w:szCs w:val="24"/>
              </w:rPr>
              <w:t>e-mail</w:t>
            </w:r>
          </w:p>
        </w:tc>
      </w:tr>
      <w:tr w:rsidR="00FE2335" w:rsidTr="00192FEB">
        <w:trPr>
          <w:trHeight w:val="342"/>
        </w:trPr>
        <w:tc>
          <w:tcPr>
            <w:tcW w:w="2976" w:type="dxa"/>
          </w:tcPr>
          <w:p w:rsidR="00FE2335" w:rsidRPr="008F0A56" w:rsidRDefault="00FE2335" w:rsidP="00613768">
            <w:pPr>
              <w:pStyle w:val="a3"/>
              <w:spacing w:after="0"/>
              <w:ind w:left="0"/>
              <w:jc w:val="both"/>
            </w:pPr>
            <w:r w:rsidRPr="008F0A56">
              <w:t>ΔΔΕ ΗΡΑΚΛΕΙΟΥ</w:t>
            </w:r>
          </w:p>
        </w:tc>
        <w:tc>
          <w:tcPr>
            <w:tcW w:w="2354" w:type="dxa"/>
          </w:tcPr>
          <w:p w:rsidR="00FE2335" w:rsidRPr="008F0A56" w:rsidRDefault="00FE2335" w:rsidP="00613768">
            <w:pPr>
              <w:pStyle w:val="a3"/>
              <w:spacing w:after="0"/>
              <w:ind w:left="0"/>
              <w:jc w:val="both"/>
            </w:pPr>
            <w:r w:rsidRPr="008F0A56">
              <w:t>Λυδάκη Ευτυχία</w:t>
            </w:r>
          </w:p>
        </w:tc>
        <w:tc>
          <w:tcPr>
            <w:tcW w:w="1332" w:type="dxa"/>
          </w:tcPr>
          <w:p w:rsidR="00FE2335" w:rsidRPr="008F0A56" w:rsidRDefault="00FE2335" w:rsidP="00613768">
            <w:pPr>
              <w:pStyle w:val="a3"/>
              <w:spacing w:after="0"/>
              <w:ind w:left="0"/>
              <w:jc w:val="both"/>
            </w:pPr>
            <w:r w:rsidRPr="008F0A56">
              <w:t>2810333738</w:t>
            </w:r>
          </w:p>
        </w:tc>
        <w:tc>
          <w:tcPr>
            <w:tcW w:w="2551" w:type="dxa"/>
          </w:tcPr>
          <w:p w:rsidR="001C34AA" w:rsidRPr="008F0A56" w:rsidRDefault="00905271" w:rsidP="001C34AA">
            <w:pPr>
              <w:pStyle w:val="a3"/>
              <w:spacing w:after="0"/>
              <w:ind w:left="0"/>
              <w:jc w:val="both"/>
            </w:pPr>
            <w:hyperlink r:id="rId11" w:history="1">
              <w:r w:rsidR="001C34AA" w:rsidRPr="00C20CEF">
                <w:rPr>
                  <w:rStyle w:val="-"/>
                </w:rPr>
                <w:t>mail@dide.ira.sch.gr</w:t>
              </w:r>
            </w:hyperlink>
          </w:p>
        </w:tc>
      </w:tr>
      <w:tr w:rsidR="00FE2335" w:rsidTr="00192FEB">
        <w:trPr>
          <w:trHeight w:val="342"/>
        </w:trPr>
        <w:tc>
          <w:tcPr>
            <w:tcW w:w="2976" w:type="dxa"/>
          </w:tcPr>
          <w:p w:rsidR="00FE2335" w:rsidRPr="008F0A56" w:rsidRDefault="00FE2335" w:rsidP="00613768">
            <w:pPr>
              <w:pStyle w:val="a3"/>
              <w:spacing w:after="0"/>
              <w:ind w:left="0"/>
              <w:jc w:val="both"/>
            </w:pPr>
            <w:r w:rsidRPr="008F0A56">
              <w:t>ΔΔΕ ΛΑΣΙΘΙΟΥ</w:t>
            </w:r>
          </w:p>
        </w:tc>
        <w:tc>
          <w:tcPr>
            <w:tcW w:w="2354" w:type="dxa"/>
          </w:tcPr>
          <w:p w:rsidR="00FE2335" w:rsidRPr="008F0A56" w:rsidRDefault="00FE2335" w:rsidP="00613768">
            <w:pPr>
              <w:pStyle w:val="a3"/>
              <w:spacing w:after="0"/>
              <w:ind w:left="0"/>
              <w:jc w:val="both"/>
            </w:pPr>
            <w:r w:rsidRPr="008F0A56">
              <w:t>Κριτσωτάκης Αντώνης</w:t>
            </w:r>
          </w:p>
        </w:tc>
        <w:tc>
          <w:tcPr>
            <w:tcW w:w="1332" w:type="dxa"/>
          </w:tcPr>
          <w:p w:rsidR="00FE2335" w:rsidRPr="008F0A56" w:rsidRDefault="008F0A56" w:rsidP="00613768">
            <w:pPr>
              <w:pStyle w:val="a3"/>
              <w:spacing w:after="0"/>
              <w:ind w:left="0"/>
              <w:jc w:val="both"/>
            </w:pPr>
            <w:r>
              <w:t>2841</w:t>
            </w:r>
            <w:r w:rsidR="00FE2335" w:rsidRPr="008F0A56">
              <w:t>340472</w:t>
            </w:r>
          </w:p>
        </w:tc>
        <w:tc>
          <w:tcPr>
            <w:tcW w:w="2551" w:type="dxa"/>
          </w:tcPr>
          <w:p w:rsidR="00D25A36" w:rsidRPr="008F0A56" w:rsidRDefault="00905271" w:rsidP="00D25A36">
            <w:pPr>
              <w:pStyle w:val="a3"/>
              <w:spacing w:after="0"/>
              <w:ind w:left="0"/>
              <w:jc w:val="both"/>
            </w:pPr>
            <w:hyperlink r:id="rId12" w:history="1">
              <w:r w:rsidR="00D25A36" w:rsidRPr="00C20CEF">
                <w:rPr>
                  <w:rStyle w:val="-"/>
                </w:rPr>
                <w:t>mail@dide.las.sch.gr</w:t>
              </w:r>
            </w:hyperlink>
          </w:p>
        </w:tc>
      </w:tr>
      <w:tr w:rsidR="00FE2335" w:rsidTr="00192FEB">
        <w:trPr>
          <w:trHeight w:val="342"/>
        </w:trPr>
        <w:tc>
          <w:tcPr>
            <w:tcW w:w="2976" w:type="dxa"/>
          </w:tcPr>
          <w:p w:rsidR="00FE2335" w:rsidRPr="008F0A56" w:rsidRDefault="008D3CC1" w:rsidP="00613768">
            <w:pPr>
              <w:pStyle w:val="a3"/>
              <w:spacing w:after="0"/>
              <w:ind w:left="0"/>
              <w:jc w:val="both"/>
            </w:pPr>
            <w:r w:rsidRPr="008F0A56">
              <w:t>ΔΔΕ ΡΕΘΥΜΝΟΥ</w:t>
            </w:r>
          </w:p>
        </w:tc>
        <w:tc>
          <w:tcPr>
            <w:tcW w:w="2354" w:type="dxa"/>
          </w:tcPr>
          <w:p w:rsidR="00FE2335" w:rsidRPr="008F0A56" w:rsidRDefault="008D3CC1" w:rsidP="00613768">
            <w:pPr>
              <w:pStyle w:val="a3"/>
              <w:spacing w:after="0"/>
              <w:ind w:left="0"/>
              <w:jc w:val="both"/>
            </w:pPr>
            <w:r w:rsidRPr="008F0A56">
              <w:t>Αρώνη Φιλία</w:t>
            </w:r>
          </w:p>
        </w:tc>
        <w:tc>
          <w:tcPr>
            <w:tcW w:w="1332" w:type="dxa"/>
          </w:tcPr>
          <w:p w:rsidR="00FE2335" w:rsidRPr="008F0A56" w:rsidRDefault="008D3CC1" w:rsidP="00613768">
            <w:pPr>
              <w:pStyle w:val="a3"/>
              <w:spacing w:after="0"/>
              <w:ind w:left="0"/>
              <w:jc w:val="both"/>
            </w:pPr>
            <w:r w:rsidRPr="008F0A56">
              <w:t>2831022826</w:t>
            </w:r>
          </w:p>
        </w:tc>
        <w:tc>
          <w:tcPr>
            <w:tcW w:w="2551" w:type="dxa"/>
          </w:tcPr>
          <w:p w:rsidR="00646F1A" w:rsidRPr="008F0A56" w:rsidRDefault="00905271" w:rsidP="00646F1A">
            <w:pPr>
              <w:pStyle w:val="a3"/>
              <w:spacing w:after="0"/>
              <w:ind w:left="0"/>
              <w:jc w:val="both"/>
            </w:pPr>
            <w:hyperlink r:id="rId13" w:history="1">
              <w:r w:rsidR="00646F1A" w:rsidRPr="00C20CEF">
                <w:rPr>
                  <w:rStyle w:val="-"/>
                </w:rPr>
                <w:t>mail@dide.reth.sch.gr</w:t>
              </w:r>
            </w:hyperlink>
          </w:p>
        </w:tc>
      </w:tr>
      <w:tr w:rsidR="00FE2335" w:rsidTr="00192FEB">
        <w:trPr>
          <w:trHeight w:val="357"/>
        </w:trPr>
        <w:tc>
          <w:tcPr>
            <w:tcW w:w="2976" w:type="dxa"/>
          </w:tcPr>
          <w:p w:rsidR="00FE2335" w:rsidRPr="008F0A56" w:rsidRDefault="008D3CC1" w:rsidP="00613768">
            <w:pPr>
              <w:pStyle w:val="a3"/>
              <w:spacing w:after="0"/>
              <w:ind w:left="0"/>
              <w:jc w:val="both"/>
            </w:pPr>
            <w:r w:rsidRPr="008F0A56">
              <w:t>ΔΔΕ ΧΑΝΙΩΝ</w:t>
            </w:r>
          </w:p>
        </w:tc>
        <w:tc>
          <w:tcPr>
            <w:tcW w:w="2354" w:type="dxa"/>
          </w:tcPr>
          <w:p w:rsidR="00FE2335" w:rsidRPr="008F0A56" w:rsidRDefault="008D3CC1" w:rsidP="00613768">
            <w:pPr>
              <w:pStyle w:val="a3"/>
              <w:spacing w:after="0"/>
              <w:ind w:left="0"/>
              <w:jc w:val="both"/>
            </w:pPr>
            <w:r w:rsidRPr="008F0A56">
              <w:t>Μαργαριτάκη Βιβή</w:t>
            </w:r>
          </w:p>
        </w:tc>
        <w:tc>
          <w:tcPr>
            <w:tcW w:w="1332" w:type="dxa"/>
          </w:tcPr>
          <w:p w:rsidR="00FE2335" w:rsidRPr="008F0A56" w:rsidRDefault="008D3CC1" w:rsidP="00613768">
            <w:pPr>
              <w:pStyle w:val="a3"/>
              <w:spacing w:after="0"/>
              <w:ind w:left="0"/>
              <w:jc w:val="both"/>
            </w:pPr>
            <w:r w:rsidRPr="008F0A56">
              <w:t>2821047144</w:t>
            </w:r>
          </w:p>
        </w:tc>
        <w:tc>
          <w:tcPr>
            <w:tcW w:w="2551" w:type="dxa"/>
          </w:tcPr>
          <w:p w:rsidR="00ED3E5A" w:rsidRPr="008F0A56" w:rsidRDefault="00905271" w:rsidP="00ED3E5A">
            <w:pPr>
              <w:pStyle w:val="a3"/>
              <w:spacing w:after="0"/>
              <w:ind w:left="0"/>
              <w:jc w:val="both"/>
            </w:pPr>
            <w:hyperlink r:id="rId14" w:history="1">
              <w:r w:rsidR="00ED3E5A" w:rsidRPr="008F0A56">
                <w:rPr>
                  <w:rStyle w:val="-"/>
                </w:rPr>
                <w:t>edu@dide.chan.sch.gr</w:t>
              </w:r>
            </w:hyperlink>
          </w:p>
        </w:tc>
      </w:tr>
    </w:tbl>
    <w:p w:rsidR="00B10D41" w:rsidRPr="00B10D41" w:rsidRDefault="00B10D41" w:rsidP="00B10D41">
      <w:pPr>
        <w:pStyle w:val="a3"/>
        <w:spacing w:after="0"/>
        <w:jc w:val="both"/>
        <w:rPr>
          <w:sz w:val="24"/>
          <w:szCs w:val="24"/>
        </w:rPr>
      </w:pPr>
    </w:p>
    <w:p w:rsidR="00444131" w:rsidRPr="00502D9E" w:rsidRDefault="00444131" w:rsidP="00444131">
      <w:pPr>
        <w:pStyle w:val="a3"/>
        <w:numPr>
          <w:ilvl w:val="0"/>
          <w:numId w:val="1"/>
        </w:numPr>
        <w:spacing w:after="0"/>
        <w:ind w:left="720"/>
        <w:jc w:val="both"/>
        <w:rPr>
          <w:sz w:val="24"/>
          <w:szCs w:val="24"/>
        </w:rPr>
      </w:pPr>
      <w:r w:rsidRPr="00502D9E">
        <w:rPr>
          <w:b/>
          <w:sz w:val="24"/>
          <w:szCs w:val="24"/>
          <w:u w:val="single"/>
        </w:rPr>
        <w:t>Αναλυτική</w:t>
      </w:r>
      <w:r w:rsidR="00502D9E" w:rsidRPr="00502D9E">
        <w:rPr>
          <w:b/>
          <w:sz w:val="24"/>
          <w:szCs w:val="24"/>
          <w:u w:val="single"/>
        </w:rPr>
        <w:t xml:space="preserve"> συγκεντρωτική</w:t>
      </w:r>
      <w:r w:rsidRPr="00502D9E">
        <w:rPr>
          <w:b/>
          <w:sz w:val="24"/>
          <w:szCs w:val="24"/>
          <w:u w:val="single"/>
        </w:rPr>
        <w:t xml:space="preserve"> κατάσταση των μαθητών/τριών</w:t>
      </w:r>
      <w:r w:rsidRPr="00502D9E">
        <w:rPr>
          <w:sz w:val="24"/>
          <w:szCs w:val="24"/>
        </w:rPr>
        <w:t>, που επιθυμούν να λάβουν μέρος στο διαγωνισμό, στην οποία θα αναγράφεται: το επώνυμο, το όνομα, το πατρώνυμο, ο γενικός βαθμός προαγωγ</w:t>
      </w:r>
      <w:r w:rsidR="00502D9E" w:rsidRPr="00502D9E">
        <w:rPr>
          <w:sz w:val="24"/>
          <w:szCs w:val="24"/>
        </w:rPr>
        <w:t xml:space="preserve">ής από την προηγούμενη τάξη, </w:t>
      </w:r>
      <w:r w:rsidRPr="00502D9E">
        <w:rPr>
          <w:sz w:val="24"/>
          <w:szCs w:val="24"/>
        </w:rPr>
        <w:t>ο τίτλος γλωσσομάθειας</w:t>
      </w:r>
      <w:r w:rsidR="00502D9E" w:rsidRPr="00502D9E">
        <w:rPr>
          <w:sz w:val="24"/>
          <w:szCs w:val="24"/>
        </w:rPr>
        <w:t xml:space="preserve"> και η περίπτωση προφορικής εξέτασης</w:t>
      </w:r>
      <w:r w:rsidR="00151A9B">
        <w:rPr>
          <w:sz w:val="24"/>
          <w:szCs w:val="24"/>
        </w:rPr>
        <w:t xml:space="preserve"> (</w:t>
      </w:r>
      <w:r w:rsidR="00151A9B" w:rsidRPr="00436CD5">
        <w:rPr>
          <w:sz w:val="24"/>
          <w:szCs w:val="24"/>
          <w:u w:val="single"/>
        </w:rPr>
        <w:t>βλ. συνημμένο 1, φύλλο 1</w:t>
      </w:r>
      <w:r w:rsidR="00151A9B" w:rsidRPr="00502D9E">
        <w:rPr>
          <w:sz w:val="24"/>
          <w:szCs w:val="24"/>
        </w:rPr>
        <w:t>)</w:t>
      </w:r>
      <w:r w:rsidR="00502D9E" w:rsidRPr="00502D9E">
        <w:rPr>
          <w:sz w:val="24"/>
          <w:szCs w:val="24"/>
        </w:rPr>
        <w:t>.</w:t>
      </w:r>
    </w:p>
    <w:p w:rsidR="00444131" w:rsidRPr="00502D9E" w:rsidRDefault="00444131" w:rsidP="00444131">
      <w:pPr>
        <w:pStyle w:val="a3"/>
        <w:numPr>
          <w:ilvl w:val="0"/>
          <w:numId w:val="1"/>
        </w:numPr>
        <w:autoSpaceDE w:val="0"/>
        <w:autoSpaceDN w:val="0"/>
        <w:adjustRightInd w:val="0"/>
        <w:spacing w:after="0"/>
        <w:ind w:left="720"/>
        <w:jc w:val="both"/>
        <w:rPr>
          <w:sz w:val="24"/>
          <w:szCs w:val="24"/>
        </w:rPr>
      </w:pPr>
      <w:r w:rsidRPr="00502D9E">
        <w:rPr>
          <w:b/>
          <w:sz w:val="24"/>
          <w:szCs w:val="24"/>
          <w:u w:val="single"/>
        </w:rPr>
        <w:t>Βεβαίωση</w:t>
      </w:r>
      <w:r w:rsidRPr="00502D9E">
        <w:rPr>
          <w:sz w:val="24"/>
          <w:szCs w:val="24"/>
        </w:rPr>
        <w:t xml:space="preserve"> ότι τηρούνται στο αρχείο του σχολείου οι αντίστοιχες ενυπόγραφες </w:t>
      </w:r>
      <w:r w:rsidR="00081FAD" w:rsidRPr="00502D9E">
        <w:rPr>
          <w:sz w:val="24"/>
          <w:szCs w:val="24"/>
        </w:rPr>
        <w:t xml:space="preserve">υπεύθυνες </w:t>
      </w:r>
      <w:r w:rsidRPr="00502D9E">
        <w:rPr>
          <w:sz w:val="24"/>
          <w:szCs w:val="24"/>
        </w:rPr>
        <w:t>δηλώσεις συγκατάθεσης των γονέων/κηδεμόνων των συμμετεχόντων</w:t>
      </w:r>
      <w:r w:rsidR="00502D9E" w:rsidRPr="00502D9E">
        <w:rPr>
          <w:sz w:val="24"/>
          <w:szCs w:val="24"/>
        </w:rPr>
        <w:t>/ουσών</w:t>
      </w:r>
      <w:r w:rsidRPr="00502D9E">
        <w:rPr>
          <w:sz w:val="24"/>
          <w:szCs w:val="24"/>
        </w:rPr>
        <w:t xml:space="preserve"> ανήλικων μαθητών</w:t>
      </w:r>
      <w:r w:rsidR="00502D9E" w:rsidRPr="00502D9E">
        <w:rPr>
          <w:sz w:val="24"/>
          <w:szCs w:val="24"/>
        </w:rPr>
        <w:t>/τριών</w:t>
      </w:r>
      <w:r w:rsidRPr="00502D9E">
        <w:rPr>
          <w:sz w:val="24"/>
          <w:szCs w:val="24"/>
        </w:rPr>
        <w:t xml:space="preserve"> ή των ενήλικων μαθητών</w:t>
      </w:r>
      <w:r w:rsidR="00AB72C4" w:rsidRPr="00502D9E">
        <w:rPr>
          <w:sz w:val="24"/>
          <w:szCs w:val="24"/>
        </w:rPr>
        <w:t>/τριών</w:t>
      </w:r>
      <w:r w:rsidR="0050057E" w:rsidRPr="00502D9E">
        <w:rPr>
          <w:sz w:val="24"/>
          <w:szCs w:val="24"/>
        </w:rPr>
        <w:t xml:space="preserve"> τόσο για τη συμμετοχή και μετακίνηση προς το εξεταστικό κέντρο</w:t>
      </w:r>
      <w:r w:rsidR="003E21D9" w:rsidRPr="00502D9E">
        <w:rPr>
          <w:sz w:val="24"/>
          <w:szCs w:val="24"/>
        </w:rPr>
        <w:t xml:space="preserve"> στις </w:t>
      </w:r>
      <w:r w:rsidR="003E21D9" w:rsidRPr="00502D9E">
        <w:rPr>
          <w:b/>
          <w:sz w:val="24"/>
          <w:szCs w:val="24"/>
        </w:rPr>
        <w:t>12/11/2018</w:t>
      </w:r>
      <w:r w:rsidR="0050057E" w:rsidRPr="00502D9E">
        <w:rPr>
          <w:sz w:val="24"/>
          <w:szCs w:val="24"/>
        </w:rPr>
        <w:t xml:space="preserve"> όσο και για την ημερίδα στο Στρασβούργο</w:t>
      </w:r>
      <w:r w:rsidR="00E76853" w:rsidRPr="00502D9E">
        <w:rPr>
          <w:sz w:val="24"/>
          <w:szCs w:val="24"/>
        </w:rPr>
        <w:t xml:space="preserve"> (</w:t>
      </w:r>
      <w:r w:rsidR="00E76853" w:rsidRPr="00436CD5">
        <w:rPr>
          <w:sz w:val="24"/>
          <w:szCs w:val="24"/>
          <w:u w:val="single"/>
        </w:rPr>
        <w:t>βλ. συνημμένο 2</w:t>
      </w:r>
      <w:r w:rsidR="00E76853" w:rsidRPr="00502D9E">
        <w:rPr>
          <w:sz w:val="24"/>
          <w:szCs w:val="24"/>
        </w:rPr>
        <w:t>)</w:t>
      </w:r>
      <w:r w:rsidR="0050057E" w:rsidRPr="00502D9E">
        <w:rPr>
          <w:sz w:val="24"/>
          <w:szCs w:val="24"/>
        </w:rPr>
        <w:t>.</w:t>
      </w:r>
    </w:p>
    <w:p w:rsidR="003667EC" w:rsidRDefault="00444131" w:rsidP="00F20650">
      <w:pPr>
        <w:pStyle w:val="a3"/>
        <w:numPr>
          <w:ilvl w:val="0"/>
          <w:numId w:val="1"/>
        </w:numPr>
        <w:autoSpaceDE w:val="0"/>
        <w:autoSpaceDN w:val="0"/>
        <w:adjustRightInd w:val="0"/>
        <w:spacing w:after="0"/>
        <w:ind w:left="720"/>
        <w:jc w:val="both"/>
        <w:rPr>
          <w:sz w:val="24"/>
          <w:szCs w:val="24"/>
        </w:rPr>
      </w:pPr>
      <w:r w:rsidRPr="00F20650">
        <w:rPr>
          <w:b/>
          <w:sz w:val="24"/>
          <w:szCs w:val="24"/>
          <w:u w:val="single"/>
        </w:rPr>
        <w:t>Κατάσταση ενδιαφερόμενων εκπαιδευτικών</w:t>
      </w:r>
      <w:r w:rsidR="00D50F2A">
        <w:rPr>
          <w:b/>
          <w:sz w:val="24"/>
          <w:szCs w:val="24"/>
          <w:u w:val="single"/>
        </w:rPr>
        <w:t xml:space="preserve"> του συμμετέχοντος σχολείου</w:t>
      </w:r>
      <w:r w:rsidRPr="00F20650">
        <w:rPr>
          <w:b/>
          <w:sz w:val="24"/>
          <w:szCs w:val="24"/>
          <w:u w:val="single"/>
        </w:rPr>
        <w:t>,</w:t>
      </w:r>
      <w:r w:rsidR="00A02D02">
        <w:rPr>
          <w:sz w:val="24"/>
          <w:szCs w:val="24"/>
        </w:rPr>
        <w:t xml:space="preserve"> </w:t>
      </w:r>
      <w:r w:rsidR="00D50F2A">
        <w:rPr>
          <w:sz w:val="24"/>
          <w:szCs w:val="24"/>
        </w:rPr>
        <w:t xml:space="preserve">οι οποίοι </w:t>
      </w:r>
      <w:r w:rsidR="003D5DB6" w:rsidRPr="00F20650">
        <w:rPr>
          <w:sz w:val="24"/>
          <w:szCs w:val="24"/>
        </w:rPr>
        <w:t xml:space="preserve">θα </w:t>
      </w:r>
      <w:r w:rsidR="00D50F2A">
        <w:rPr>
          <w:sz w:val="24"/>
          <w:szCs w:val="24"/>
        </w:rPr>
        <w:t xml:space="preserve">λάβουν μέρος </w:t>
      </w:r>
      <w:r w:rsidRPr="00F20650">
        <w:rPr>
          <w:sz w:val="24"/>
          <w:szCs w:val="24"/>
        </w:rPr>
        <w:t>στη διαδικασία επιτήρησης ή/και βαθμολόγησης των γραπτών δοκιμίων</w:t>
      </w:r>
      <w:r w:rsidR="003667EC">
        <w:rPr>
          <w:sz w:val="24"/>
          <w:szCs w:val="24"/>
        </w:rPr>
        <w:t xml:space="preserve"> (</w:t>
      </w:r>
      <w:r w:rsidR="003667EC" w:rsidRPr="00436CD5">
        <w:rPr>
          <w:sz w:val="24"/>
          <w:szCs w:val="24"/>
          <w:u w:val="single"/>
        </w:rPr>
        <w:t>βλ. συνημμένο 1, φύλλο 2</w:t>
      </w:r>
      <w:r w:rsidR="003667EC" w:rsidRPr="00502D9E">
        <w:rPr>
          <w:sz w:val="24"/>
          <w:szCs w:val="24"/>
        </w:rPr>
        <w:t>)</w:t>
      </w:r>
      <w:r w:rsidR="003E21D9" w:rsidRPr="00F20650">
        <w:rPr>
          <w:sz w:val="24"/>
          <w:szCs w:val="24"/>
        </w:rPr>
        <w:t xml:space="preserve">. </w:t>
      </w:r>
    </w:p>
    <w:p w:rsidR="00D50F2A" w:rsidRPr="00D50F2A" w:rsidRDefault="003E21D9" w:rsidP="003667EC">
      <w:pPr>
        <w:pStyle w:val="a3"/>
        <w:autoSpaceDE w:val="0"/>
        <w:autoSpaceDN w:val="0"/>
        <w:adjustRightInd w:val="0"/>
        <w:spacing w:after="0"/>
        <w:jc w:val="both"/>
        <w:rPr>
          <w:sz w:val="24"/>
          <w:szCs w:val="24"/>
        </w:rPr>
      </w:pPr>
      <w:r w:rsidRPr="00F20650">
        <w:rPr>
          <w:sz w:val="24"/>
          <w:szCs w:val="24"/>
        </w:rPr>
        <w:t>Ειδικότερα</w:t>
      </w:r>
      <w:r w:rsidR="0047288F" w:rsidRPr="00F20650">
        <w:rPr>
          <w:sz w:val="24"/>
          <w:szCs w:val="24"/>
        </w:rPr>
        <w:t>,</w:t>
      </w:r>
      <w:r w:rsidRPr="00F20650">
        <w:rPr>
          <w:sz w:val="24"/>
          <w:szCs w:val="24"/>
        </w:rPr>
        <w:t xml:space="preserve"> είναι σημαντικό να </w:t>
      </w:r>
      <w:r w:rsidRPr="00733C24">
        <w:rPr>
          <w:b/>
          <w:sz w:val="24"/>
          <w:szCs w:val="24"/>
        </w:rPr>
        <w:t>δηλωθ</w:t>
      </w:r>
      <w:r w:rsidR="00F20650" w:rsidRPr="00733C24">
        <w:rPr>
          <w:b/>
          <w:sz w:val="24"/>
          <w:szCs w:val="24"/>
        </w:rPr>
        <w:t>ούν</w:t>
      </w:r>
      <w:r w:rsidR="00D50F2A">
        <w:rPr>
          <w:b/>
          <w:sz w:val="24"/>
          <w:szCs w:val="24"/>
        </w:rPr>
        <w:t>:</w:t>
      </w:r>
      <w:r w:rsidRPr="00733C24">
        <w:rPr>
          <w:b/>
          <w:sz w:val="24"/>
          <w:szCs w:val="24"/>
        </w:rPr>
        <w:t xml:space="preserve"> </w:t>
      </w:r>
    </w:p>
    <w:p w:rsidR="00D50F2A" w:rsidRDefault="0047288F" w:rsidP="00D50F2A">
      <w:pPr>
        <w:pStyle w:val="a3"/>
        <w:autoSpaceDE w:val="0"/>
        <w:autoSpaceDN w:val="0"/>
        <w:adjustRightInd w:val="0"/>
        <w:spacing w:after="0"/>
        <w:jc w:val="both"/>
        <w:rPr>
          <w:b/>
          <w:sz w:val="24"/>
          <w:szCs w:val="24"/>
        </w:rPr>
      </w:pPr>
      <w:r w:rsidRPr="00733C24">
        <w:rPr>
          <w:b/>
          <w:sz w:val="24"/>
          <w:szCs w:val="24"/>
        </w:rPr>
        <w:t xml:space="preserve">α) </w:t>
      </w:r>
      <w:r w:rsidR="003E21D9" w:rsidRPr="00733C24">
        <w:rPr>
          <w:b/>
          <w:sz w:val="24"/>
          <w:szCs w:val="24"/>
        </w:rPr>
        <w:t>ένας εκπαιδευτικός οποι</w:t>
      </w:r>
      <w:r w:rsidR="00F20650" w:rsidRPr="00733C24">
        <w:rPr>
          <w:b/>
          <w:sz w:val="24"/>
          <w:szCs w:val="24"/>
        </w:rPr>
        <w:t>ουδήποτε κλάδου</w:t>
      </w:r>
      <w:r w:rsidRPr="00733C24">
        <w:rPr>
          <w:b/>
          <w:sz w:val="24"/>
          <w:szCs w:val="24"/>
        </w:rPr>
        <w:t xml:space="preserve"> για τις ανάγκες επιτήρησης στο εξεταστικό κέντρο της περιφερειακής ενότητας που ανήκει το σχολείο</w:t>
      </w:r>
      <w:r w:rsidR="008B4C49">
        <w:rPr>
          <w:b/>
          <w:sz w:val="24"/>
          <w:szCs w:val="24"/>
        </w:rPr>
        <w:t>,</w:t>
      </w:r>
      <w:r w:rsidRPr="00733C24">
        <w:rPr>
          <w:b/>
          <w:sz w:val="24"/>
          <w:szCs w:val="24"/>
        </w:rPr>
        <w:t xml:space="preserve"> </w:t>
      </w:r>
    </w:p>
    <w:p w:rsidR="00F20650" w:rsidRDefault="0047288F" w:rsidP="00D50F2A">
      <w:pPr>
        <w:pStyle w:val="a3"/>
        <w:autoSpaceDE w:val="0"/>
        <w:autoSpaceDN w:val="0"/>
        <w:adjustRightInd w:val="0"/>
        <w:spacing w:after="0"/>
        <w:jc w:val="both"/>
        <w:rPr>
          <w:sz w:val="24"/>
          <w:szCs w:val="24"/>
        </w:rPr>
      </w:pPr>
      <w:r w:rsidRPr="00733C24">
        <w:rPr>
          <w:b/>
          <w:sz w:val="24"/>
          <w:szCs w:val="24"/>
        </w:rPr>
        <w:t xml:space="preserve">β) ένας εκπαιδευτικός κλάδου ΠΕ02 για τις επιτροπές προφορικής αξιολόγησης ή/και </w:t>
      </w:r>
      <w:r w:rsidR="00F20650" w:rsidRPr="00733C24">
        <w:rPr>
          <w:b/>
          <w:sz w:val="24"/>
          <w:szCs w:val="24"/>
        </w:rPr>
        <w:t>βαθμολόγησης των γραπτών δοκιμίων</w:t>
      </w:r>
      <w:r w:rsidR="00733C24">
        <w:rPr>
          <w:sz w:val="24"/>
          <w:szCs w:val="24"/>
        </w:rPr>
        <w:t xml:space="preserve"> </w:t>
      </w:r>
      <w:r w:rsidR="00733C24" w:rsidRPr="00EF4BCD">
        <w:rPr>
          <w:sz w:val="24"/>
          <w:szCs w:val="24"/>
        </w:rPr>
        <w:t>(</w:t>
      </w:r>
      <w:r w:rsidR="00444131" w:rsidRPr="00D50F2A">
        <w:rPr>
          <w:i/>
          <w:sz w:val="24"/>
          <w:szCs w:val="24"/>
        </w:rPr>
        <w:t>ένας (01) εκπαιδευτικός</w:t>
      </w:r>
      <w:r w:rsidR="00733C24" w:rsidRPr="00D50F2A">
        <w:rPr>
          <w:i/>
          <w:sz w:val="24"/>
          <w:szCs w:val="24"/>
        </w:rPr>
        <w:t xml:space="preserve"> ΠΕ02</w:t>
      </w:r>
      <w:r w:rsidR="00444131" w:rsidRPr="00D50F2A">
        <w:rPr>
          <w:i/>
          <w:sz w:val="24"/>
          <w:szCs w:val="24"/>
        </w:rPr>
        <w:t xml:space="preserve"> </w:t>
      </w:r>
      <w:r w:rsidR="00733C24" w:rsidRPr="00D50F2A">
        <w:rPr>
          <w:i/>
          <w:sz w:val="24"/>
          <w:szCs w:val="24"/>
        </w:rPr>
        <w:t xml:space="preserve">για 1 έως 10 </w:t>
      </w:r>
      <w:r w:rsidR="00444131" w:rsidRPr="00D50F2A">
        <w:rPr>
          <w:i/>
          <w:sz w:val="24"/>
          <w:szCs w:val="24"/>
        </w:rPr>
        <w:t>μαθητές</w:t>
      </w:r>
      <w:r w:rsidR="00F20650" w:rsidRPr="00D50F2A">
        <w:rPr>
          <w:i/>
          <w:sz w:val="24"/>
          <w:szCs w:val="24"/>
        </w:rPr>
        <w:t>/τριες</w:t>
      </w:r>
      <w:r w:rsidR="00733C24" w:rsidRPr="00D50F2A">
        <w:rPr>
          <w:i/>
          <w:sz w:val="24"/>
          <w:szCs w:val="24"/>
        </w:rPr>
        <w:t>, δύο (2) εκπαιδευτικοί ΠΕ02 για 11 έως 20 μαθητές/τριες, τρεις (3) εκπαιδευτικοί για 21 έως 30 μαθητές/τριες</w:t>
      </w:r>
      <w:r w:rsidR="00EF4BCD" w:rsidRPr="00EF4BCD">
        <w:rPr>
          <w:sz w:val="24"/>
          <w:szCs w:val="24"/>
        </w:rPr>
        <w:t>)</w:t>
      </w:r>
      <w:r w:rsidR="00EF4BCD">
        <w:rPr>
          <w:sz w:val="24"/>
          <w:szCs w:val="24"/>
        </w:rPr>
        <w:t xml:space="preserve">. </w:t>
      </w:r>
      <w:r w:rsidR="00444131" w:rsidRPr="00F20650">
        <w:rPr>
          <w:sz w:val="24"/>
          <w:szCs w:val="24"/>
        </w:rPr>
        <w:t xml:space="preserve">Για τα σχολεία με μικρό αριθμό </w:t>
      </w:r>
      <w:r w:rsidR="003D5DB6" w:rsidRPr="00F20650">
        <w:rPr>
          <w:sz w:val="24"/>
          <w:szCs w:val="24"/>
        </w:rPr>
        <w:t xml:space="preserve">εκπαιδευτικών </w:t>
      </w:r>
      <w:r w:rsidR="00444131" w:rsidRPr="00F20650">
        <w:rPr>
          <w:sz w:val="24"/>
          <w:szCs w:val="24"/>
        </w:rPr>
        <w:t xml:space="preserve">μπορεί ο ίδιος εκπαιδευτικός κλάδου ΠΕ02 να δηλώσει επιτηρητής και βαθμολογητής. </w:t>
      </w:r>
    </w:p>
    <w:p w:rsidR="00EC1792" w:rsidRDefault="00EC1792">
      <w:pPr>
        <w:spacing w:after="0" w:line="240" w:lineRule="auto"/>
        <w:rPr>
          <w:sz w:val="24"/>
          <w:szCs w:val="24"/>
        </w:rPr>
      </w:pPr>
      <w:r>
        <w:rPr>
          <w:sz w:val="24"/>
          <w:szCs w:val="24"/>
        </w:rPr>
        <w:br w:type="page"/>
      </w:r>
    </w:p>
    <w:p w:rsidR="00D50F2A" w:rsidRPr="009F64DC" w:rsidRDefault="00444131" w:rsidP="009F64D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sz w:val="24"/>
          <w:szCs w:val="24"/>
        </w:rPr>
      </w:pPr>
      <w:bookmarkStart w:id="0" w:name="OLE_LINK1"/>
      <w:bookmarkStart w:id="1" w:name="OLE_LINK2"/>
      <w:r w:rsidRPr="009F64DC">
        <w:rPr>
          <w:sz w:val="24"/>
          <w:szCs w:val="24"/>
        </w:rPr>
        <w:lastRenderedPageBreak/>
        <w:t xml:space="preserve">Οι </w:t>
      </w:r>
      <w:r w:rsidR="00D50F2A" w:rsidRPr="009F64DC">
        <w:rPr>
          <w:sz w:val="24"/>
          <w:szCs w:val="24"/>
        </w:rPr>
        <w:t xml:space="preserve">παραπάνω </w:t>
      </w:r>
      <w:r w:rsidRPr="009F64DC">
        <w:rPr>
          <w:sz w:val="24"/>
          <w:szCs w:val="24"/>
        </w:rPr>
        <w:t>εκπαιδευτικοί που θα συμμετέχουν ως επιτηρητές ή και βαθμολογητές</w:t>
      </w:r>
      <w:r w:rsidR="00B53754">
        <w:rPr>
          <w:sz w:val="24"/>
          <w:szCs w:val="24"/>
        </w:rPr>
        <w:t>,</w:t>
      </w:r>
      <w:r w:rsidRPr="009F64DC">
        <w:rPr>
          <w:sz w:val="24"/>
          <w:szCs w:val="24"/>
        </w:rPr>
        <w:t xml:space="preserve"> όπως και </w:t>
      </w:r>
      <w:r w:rsidRPr="00CD7BD7">
        <w:rPr>
          <w:sz w:val="24"/>
          <w:szCs w:val="24"/>
        </w:rPr>
        <w:t>τα υπόλοιπα μέλη των επιτροπών αξιολόγησης</w:t>
      </w:r>
      <w:r w:rsidR="00081FAD" w:rsidRPr="00CD7BD7">
        <w:rPr>
          <w:sz w:val="24"/>
          <w:szCs w:val="24"/>
        </w:rPr>
        <w:t>,</w:t>
      </w:r>
      <w:r w:rsidRPr="00CD7BD7">
        <w:rPr>
          <w:sz w:val="24"/>
          <w:szCs w:val="24"/>
        </w:rPr>
        <w:t xml:space="preserve"> </w:t>
      </w:r>
      <w:r w:rsidRPr="00CD7BD7">
        <w:rPr>
          <w:b/>
          <w:sz w:val="24"/>
          <w:szCs w:val="24"/>
        </w:rPr>
        <w:t>θα απαλλαγούν από τα υπηρεσιακά</w:t>
      </w:r>
      <w:r w:rsidR="00B53754" w:rsidRPr="00CD7BD7">
        <w:rPr>
          <w:b/>
          <w:sz w:val="24"/>
          <w:szCs w:val="24"/>
        </w:rPr>
        <w:t>-ενδοσχολικά</w:t>
      </w:r>
      <w:r w:rsidRPr="00CD7BD7">
        <w:rPr>
          <w:b/>
          <w:sz w:val="24"/>
          <w:szCs w:val="24"/>
        </w:rPr>
        <w:t xml:space="preserve"> τους καθήκοντα τις συγκεκριμένες ημερομηνίες, καθώς δεν προβλέπεται αποζημίωση</w:t>
      </w:r>
      <w:r w:rsidRPr="009F64DC">
        <w:rPr>
          <w:b/>
          <w:sz w:val="24"/>
          <w:szCs w:val="24"/>
        </w:rPr>
        <w:t xml:space="preserve"> ή υπερωριακή απασχόληση</w:t>
      </w:r>
      <w:r w:rsidR="004A3B02" w:rsidRPr="009F64DC">
        <w:rPr>
          <w:sz w:val="24"/>
          <w:szCs w:val="24"/>
        </w:rPr>
        <w:t xml:space="preserve">, ενώ </w:t>
      </w:r>
      <w:r w:rsidR="008B4C49" w:rsidRPr="009F64DC">
        <w:rPr>
          <w:sz w:val="24"/>
          <w:szCs w:val="24"/>
        </w:rPr>
        <w:t xml:space="preserve">θα λάβουν </w:t>
      </w:r>
      <w:r w:rsidR="008B4C49" w:rsidRPr="009F64DC">
        <w:rPr>
          <w:b/>
          <w:sz w:val="24"/>
          <w:szCs w:val="24"/>
        </w:rPr>
        <w:t>Βεβαίωση Συμμετοχής</w:t>
      </w:r>
      <w:r w:rsidR="008B4C49" w:rsidRPr="009F64DC">
        <w:rPr>
          <w:sz w:val="24"/>
          <w:szCs w:val="24"/>
        </w:rPr>
        <w:t xml:space="preserve"> </w:t>
      </w:r>
      <w:r w:rsidR="008B4C49" w:rsidRPr="00B53754">
        <w:rPr>
          <w:b/>
          <w:sz w:val="24"/>
          <w:szCs w:val="24"/>
        </w:rPr>
        <w:t>από τη</w:t>
      </w:r>
      <w:r w:rsidR="00650D5F" w:rsidRPr="00B53754">
        <w:rPr>
          <w:b/>
          <w:sz w:val="24"/>
          <w:szCs w:val="24"/>
        </w:rPr>
        <w:t>ν ΠΔΕ Κρ</w:t>
      </w:r>
      <w:r w:rsidR="004A3B02" w:rsidRPr="00B53754">
        <w:rPr>
          <w:b/>
          <w:sz w:val="24"/>
          <w:szCs w:val="24"/>
        </w:rPr>
        <w:t>ήτης</w:t>
      </w:r>
      <w:r w:rsidR="004A3B02" w:rsidRPr="009F64DC">
        <w:rPr>
          <w:sz w:val="24"/>
          <w:szCs w:val="24"/>
        </w:rPr>
        <w:t>. Ειδικότερα</w:t>
      </w:r>
      <w:r w:rsidR="00400558" w:rsidRPr="009F64DC">
        <w:rPr>
          <w:sz w:val="24"/>
          <w:szCs w:val="24"/>
        </w:rPr>
        <w:t>,</w:t>
      </w:r>
      <w:r w:rsidR="004A3B02" w:rsidRPr="009F64DC">
        <w:rPr>
          <w:sz w:val="24"/>
          <w:szCs w:val="24"/>
        </w:rPr>
        <w:t xml:space="preserve"> οι εκπαιδευτικοί που θα συμμετάσχουν στη βαθμολόγηση των γραπτών δοκιμίων, </w:t>
      </w:r>
      <w:r w:rsidR="00650D5F" w:rsidRPr="009F64DC">
        <w:rPr>
          <w:sz w:val="24"/>
          <w:szCs w:val="24"/>
        </w:rPr>
        <w:t xml:space="preserve">θα έχουν προτεραιότητα </w:t>
      </w:r>
      <w:r w:rsidR="00400558" w:rsidRPr="00B53754">
        <w:rPr>
          <w:b/>
          <w:sz w:val="24"/>
          <w:szCs w:val="24"/>
        </w:rPr>
        <w:t>σε περίπτωση ισοβαθμίας</w:t>
      </w:r>
      <w:r w:rsidR="00400558" w:rsidRPr="009F64DC">
        <w:rPr>
          <w:sz w:val="24"/>
          <w:szCs w:val="24"/>
        </w:rPr>
        <w:t xml:space="preserve"> </w:t>
      </w:r>
      <w:r w:rsidR="00650D5F" w:rsidRPr="009F64DC">
        <w:rPr>
          <w:sz w:val="24"/>
          <w:szCs w:val="24"/>
        </w:rPr>
        <w:t>ως Συνοδοί Καθηγητές</w:t>
      </w:r>
      <w:r w:rsidR="004A3B02" w:rsidRPr="009F64DC">
        <w:rPr>
          <w:sz w:val="24"/>
          <w:szCs w:val="24"/>
        </w:rPr>
        <w:t>, αφού ληφθούν υπόψη πρώτα τα κριτήρια που θα ορίσει η σχετική εγκύκλιος</w:t>
      </w:r>
      <w:r w:rsidR="00DA7E42" w:rsidRPr="009F64DC">
        <w:rPr>
          <w:sz w:val="24"/>
          <w:szCs w:val="24"/>
        </w:rPr>
        <w:t>.</w:t>
      </w:r>
      <w:r w:rsidR="00650D5F" w:rsidRPr="009F64DC">
        <w:rPr>
          <w:sz w:val="24"/>
          <w:szCs w:val="24"/>
        </w:rPr>
        <w:t xml:space="preserve"> </w:t>
      </w:r>
    </w:p>
    <w:bookmarkEnd w:id="0"/>
    <w:bookmarkEnd w:id="1"/>
    <w:p w:rsidR="00CB363A" w:rsidRDefault="00CB363A" w:rsidP="009F64DC">
      <w:pPr>
        <w:autoSpaceDE w:val="0"/>
        <w:autoSpaceDN w:val="0"/>
        <w:adjustRightInd w:val="0"/>
        <w:spacing w:after="0"/>
        <w:jc w:val="both"/>
        <w:rPr>
          <w:sz w:val="24"/>
          <w:szCs w:val="24"/>
        </w:rPr>
      </w:pPr>
    </w:p>
    <w:p w:rsidR="00444131" w:rsidRPr="009F64DC" w:rsidRDefault="002014E6" w:rsidP="009F64DC">
      <w:pPr>
        <w:autoSpaceDE w:val="0"/>
        <w:autoSpaceDN w:val="0"/>
        <w:adjustRightInd w:val="0"/>
        <w:spacing w:after="0"/>
        <w:jc w:val="both"/>
        <w:rPr>
          <w:sz w:val="24"/>
          <w:szCs w:val="24"/>
        </w:rPr>
      </w:pPr>
      <w:r w:rsidRPr="009F64DC">
        <w:rPr>
          <w:sz w:val="24"/>
          <w:szCs w:val="24"/>
        </w:rPr>
        <w:t xml:space="preserve">Επισημαίνουμε πόσο σημαντικό είναι να εξασφαλιστεί </w:t>
      </w:r>
      <w:r w:rsidRPr="009F64DC">
        <w:rPr>
          <w:b/>
          <w:sz w:val="24"/>
          <w:szCs w:val="24"/>
        </w:rPr>
        <w:t>ο αναγκαίος αριθμός επιτηρητών και βαθμολογητών</w:t>
      </w:r>
      <w:r w:rsidRPr="009F64DC">
        <w:rPr>
          <w:sz w:val="24"/>
          <w:szCs w:val="24"/>
        </w:rPr>
        <w:t>, προκειμένου η διαδικασία του διαγωνισμού να ολοκληρωθεί άμεσα και χωρίς προβλήματα.</w:t>
      </w:r>
      <w:r w:rsidR="00F20650" w:rsidRPr="009F64DC">
        <w:rPr>
          <w:sz w:val="24"/>
          <w:szCs w:val="24"/>
        </w:rPr>
        <w:t xml:space="preserve"> </w:t>
      </w:r>
    </w:p>
    <w:p w:rsidR="00B9619A" w:rsidRPr="004072DE" w:rsidRDefault="00081FAD" w:rsidP="00B9619A">
      <w:pPr>
        <w:autoSpaceDE w:val="0"/>
        <w:autoSpaceDN w:val="0"/>
        <w:adjustRightInd w:val="0"/>
        <w:spacing w:after="0"/>
        <w:ind w:firstLine="360"/>
        <w:jc w:val="both"/>
        <w:rPr>
          <w:sz w:val="24"/>
          <w:szCs w:val="24"/>
        </w:rPr>
      </w:pPr>
      <w:r w:rsidRPr="004072DE">
        <w:rPr>
          <w:sz w:val="24"/>
          <w:szCs w:val="24"/>
        </w:rPr>
        <w:t>Για τη διενέργεια του δι</w:t>
      </w:r>
      <w:r w:rsidR="00B9619A" w:rsidRPr="004072DE">
        <w:rPr>
          <w:sz w:val="24"/>
          <w:szCs w:val="24"/>
        </w:rPr>
        <w:t xml:space="preserve">αγωνισμού </w:t>
      </w:r>
      <w:r w:rsidR="00B9619A" w:rsidRPr="006A0703">
        <w:rPr>
          <w:b/>
          <w:sz w:val="24"/>
          <w:szCs w:val="24"/>
        </w:rPr>
        <w:t>θα τηρηθούν διαδικασίες</w:t>
      </w:r>
      <w:r w:rsidR="00F20650" w:rsidRPr="006A0703">
        <w:rPr>
          <w:b/>
          <w:sz w:val="24"/>
          <w:szCs w:val="24"/>
        </w:rPr>
        <w:t xml:space="preserve"> κατά το πρότυπο των </w:t>
      </w:r>
      <w:r w:rsidR="00F20650" w:rsidRPr="00A700CB">
        <w:rPr>
          <w:b/>
          <w:sz w:val="24"/>
          <w:szCs w:val="24"/>
        </w:rPr>
        <w:t>πανελλαδικών εξετάσεων</w:t>
      </w:r>
      <w:r w:rsidR="00B9619A" w:rsidRPr="00A700CB">
        <w:rPr>
          <w:sz w:val="24"/>
          <w:szCs w:val="24"/>
        </w:rPr>
        <w:t>. Οι μαθητές</w:t>
      </w:r>
      <w:r w:rsidR="003B2D4E" w:rsidRPr="00A700CB">
        <w:rPr>
          <w:sz w:val="24"/>
          <w:szCs w:val="24"/>
        </w:rPr>
        <w:t>/τριες</w:t>
      </w:r>
      <w:r w:rsidR="00B9619A" w:rsidRPr="00A700CB">
        <w:rPr>
          <w:sz w:val="24"/>
          <w:szCs w:val="24"/>
        </w:rPr>
        <w:t xml:space="preserve"> θα εφοδιαστούν </w:t>
      </w:r>
      <w:r w:rsidR="00400558" w:rsidRPr="00A700CB">
        <w:rPr>
          <w:sz w:val="24"/>
          <w:szCs w:val="24"/>
        </w:rPr>
        <w:t xml:space="preserve">στο Εξεταστικό Κέντρο </w:t>
      </w:r>
      <w:r w:rsidR="00B9619A" w:rsidRPr="00A700CB">
        <w:rPr>
          <w:sz w:val="24"/>
          <w:szCs w:val="24"/>
        </w:rPr>
        <w:t xml:space="preserve">με </w:t>
      </w:r>
      <w:r w:rsidR="00400558" w:rsidRPr="00A700CB">
        <w:rPr>
          <w:sz w:val="24"/>
          <w:szCs w:val="24"/>
        </w:rPr>
        <w:t xml:space="preserve">ειδικές </w:t>
      </w:r>
      <w:r w:rsidR="00B9619A" w:rsidRPr="00A700CB">
        <w:rPr>
          <w:sz w:val="24"/>
          <w:szCs w:val="24"/>
        </w:rPr>
        <w:t>κόλλες αναφο</w:t>
      </w:r>
      <w:r w:rsidR="00400558" w:rsidRPr="00A700CB">
        <w:rPr>
          <w:sz w:val="24"/>
          <w:szCs w:val="24"/>
        </w:rPr>
        <w:t xml:space="preserve">ράς με </w:t>
      </w:r>
      <w:r w:rsidR="003B2D4E" w:rsidRPr="00A700CB">
        <w:rPr>
          <w:sz w:val="24"/>
          <w:szCs w:val="24"/>
        </w:rPr>
        <w:t xml:space="preserve">σφραγίδα </w:t>
      </w:r>
      <w:r w:rsidR="00AB72C4" w:rsidRPr="00A700CB">
        <w:rPr>
          <w:sz w:val="24"/>
          <w:szCs w:val="24"/>
        </w:rPr>
        <w:t>εξέτασης</w:t>
      </w:r>
      <w:r w:rsidR="00400558" w:rsidRPr="00A700CB">
        <w:rPr>
          <w:sz w:val="24"/>
          <w:szCs w:val="24"/>
        </w:rPr>
        <w:t xml:space="preserve"> για τον εν λόγω διαγωνισμό</w:t>
      </w:r>
      <w:r w:rsidR="00B9619A" w:rsidRPr="00A700CB">
        <w:rPr>
          <w:sz w:val="24"/>
          <w:szCs w:val="24"/>
        </w:rPr>
        <w:t>. Οι μαθητές</w:t>
      </w:r>
      <w:r w:rsidR="004072DE" w:rsidRPr="00A700CB">
        <w:rPr>
          <w:sz w:val="24"/>
          <w:szCs w:val="24"/>
        </w:rPr>
        <w:t>/τριες</w:t>
      </w:r>
      <w:r w:rsidR="00B9619A" w:rsidRPr="00A700CB">
        <w:rPr>
          <w:sz w:val="24"/>
          <w:szCs w:val="24"/>
        </w:rPr>
        <w:t xml:space="preserve"> θα αναγράψουν επίσης,</w:t>
      </w:r>
      <w:r w:rsidR="00B53754" w:rsidRPr="00A700CB">
        <w:rPr>
          <w:sz w:val="24"/>
          <w:szCs w:val="24"/>
        </w:rPr>
        <w:t xml:space="preserve"> στο ειδικά διαμορφωμένο πλαίσιο </w:t>
      </w:r>
      <w:r w:rsidR="00400558" w:rsidRPr="00A700CB">
        <w:rPr>
          <w:sz w:val="24"/>
          <w:szCs w:val="24"/>
        </w:rPr>
        <w:t xml:space="preserve">το ονοματεπώνυμο, </w:t>
      </w:r>
      <w:r w:rsidR="00B9619A" w:rsidRPr="00A700CB">
        <w:rPr>
          <w:sz w:val="24"/>
          <w:szCs w:val="24"/>
        </w:rPr>
        <w:t>το πατρώνυμό τους</w:t>
      </w:r>
      <w:r w:rsidR="00AB72C4" w:rsidRPr="00A700CB">
        <w:rPr>
          <w:sz w:val="24"/>
          <w:szCs w:val="24"/>
        </w:rPr>
        <w:t>,</w:t>
      </w:r>
      <w:r w:rsidR="00B9619A" w:rsidRPr="00A700CB">
        <w:rPr>
          <w:sz w:val="24"/>
          <w:szCs w:val="24"/>
        </w:rPr>
        <w:t xml:space="preserve"> </w:t>
      </w:r>
      <w:r w:rsidR="00400558" w:rsidRPr="00A700CB">
        <w:rPr>
          <w:sz w:val="24"/>
          <w:szCs w:val="24"/>
        </w:rPr>
        <w:t xml:space="preserve">το σχολείο τους, </w:t>
      </w:r>
      <w:r w:rsidR="00B9619A" w:rsidRPr="00A700CB">
        <w:rPr>
          <w:sz w:val="24"/>
          <w:szCs w:val="24"/>
        </w:rPr>
        <w:t>την τάξη και το τμήμα στο οποίο φοιτούν</w:t>
      </w:r>
      <w:r w:rsidR="006A0703" w:rsidRPr="00A700CB">
        <w:rPr>
          <w:sz w:val="24"/>
          <w:szCs w:val="24"/>
        </w:rPr>
        <w:t>,</w:t>
      </w:r>
      <w:r w:rsidR="00B9619A" w:rsidRPr="00A700CB">
        <w:rPr>
          <w:sz w:val="24"/>
          <w:szCs w:val="24"/>
        </w:rPr>
        <w:t xml:space="preserve"> </w:t>
      </w:r>
      <w:r w:rsidR="006A0703" w:rsidRPr="00A700CB">
        <w:rPr>
          <w:sz w:val="24"/>
          <w:szCs w:val="24"/>
        </w:rPr>
        <w:t xml:space="preserve">καθώς </w:t>
      </w:r>
      <w:r w:rsidR="00B9619A" w:rsidRPr="00A700CB">
        <w:rPr>
          <w:sz w:val="24"/>
          <w:szCs w:val="24"/>
        </w:rPr>
        <w:t xml:space="preserve">και </w:t>
      </w:r>
      <w:r w:rsidR="004072DE" w:rsidRPr="00A700CB">
        <w:rPr>
          <w:sz w:val="24"/>
          <w:szCs w:val="24"/>
        </w:rPr>
        <w:t xml:space="preserve">το εξεταστικό κέντρο. </w:t>
      </w:r>
      <w:r w:rsidR="00B9619A" w:rsidRPr="00A700CB">
        <w:rPr>
          <w:sz w:val="24"/>
          <w:szCs w:val="24"/>
        </w:rPr>
        <w:t>Εάν οι μαθητές</w:t>
      </w:r>
      <w:r w:rsidR="003B2D4E" w:rsidRPr="00A700CB">
        <w:rPr>
          <w:sz w:val="24"/>
          <w:szCs w:val="24"/>
        </w:rPr>
        <w:t>/τριες</w:t>
      </w:r>
      <w:r w:rsidR="00B9619A" w:rsidRPr="00A700CB">
        <w:rPr>
          <w:sz w:val="24"/>
          <w:szCs w:val="24"/>
        </w:rPr>
        <w:t xml:space="preserve"> </w:t>
      </w:r>
      <w:r w:rsidR="00AB72C4" w:rsidRPr="00A700CB">
        <w:rPr>
          <w:sz w:val="24"/>
          <w:szCs w:val="24"/>
        </w:rPr>
        <w:t xml:space="preserve">επιθυμούν να </w:t>
      </w:r>
      <w:r w:rsidR="00B9619A" w:rsidRPr="00A700CB">
        <w:rPr>
          <w:sz w:val="24"/>
          <w:szCs w:val="24"/>
        </w:rPr>
        <w:t>χρησιμοποιήσουν πρόχειρο, θα</w:t>
      </w:r>
      <w:r w:rsidR="00AB72C4" w:rsidRPr="00A700CB">
        <w:rPr>
          <w:sz w:val="24"/>
          <w:szCs w:val="24"/>
        </w:rPr>
        <w:t xml:space="preserve"> χρησιμοποιούν</w:t>
      </w:r>
      <w:r w:rsidR="00AB72C4" w:rsidRPr="004072DE">
        <w:rPr>
          <w:sz w:val="24"/>
          <w:szCs w:val="24"/>
        </w:rPr>
        <w:t xml:space="preserve"> ξεχωριστή κόλλα αναφορά</w:t>
      </w:r>
      <w:r w:rsidR="008C2432" w:rsidRPr="004072DE">
        <w:rPr>
          <w:sz w:val="24"/>
          <w:szCs w:val="24"/>
        </w:rPr>
        <w:t>ς</w:t>
      </w:r>
      <w:r w:rsidR="00AB72C4" w:rsidRPr="004072DE">
        <w:rPr>
          <w:sz w:val="24"/>
          <w:szCs w:val="24"/>
        </w:rPr>
        <w:t xml:space="preserve"> που θα τους δοθεί ειδικά για</w:t>
      </w:r>
      <w:r w:rsidR="008C2432" w:rsidRPr="004072DE">
        <w:rPr>
          <w:sz w:val="24"/>
          <w:szCs w:val="24"/>
        </w:rPr>
        <w:t xml:space="preserve"> αυτό</w:t>
      </w:r>
      <w:r w:rsidR="006A0703">
        <w:rPr>
          <w:sz w:val="24"/>
          <w:szCs w:val="24"/>
        </w:rPr>
        <w:t>ν</w:t>
      </w:r>
      <w:r w:rsidR="008C2432" w:rsidRPr="004072DE">
        <w:rPr>
          <w:sz w:val="24"/>
          <w:szCs w:val="24"/>
        </w:rPr>
        <w:t xml:space="preserve"> τον σκοπό στο εξεταστικό κέντρο, όπου θα</w:t>
      </w:r>
      <w:r w:rsidR="00B9619A" w:rsidRPr="004072DE">
        <w:rPr>
          <w:sz w:val="24"/>
          <w:szCs w:val="24"/>
        </w:rPr>
        <w:t xml:space="preserve"> αναγράψουν το όνομά τους και θα τ</w:t>
      </w:r>
      <w:r w:rsidR="005977BC" w:rsidRPr="004072DE">
        <w:rPr>
          <w:sz w:val="24"/>
          <w:szCs w:val="24"/>
        </w:rPr>
        <w:t>ην</w:t>
      </w:r>
      <w:r w:rsidR="00B9619A" w:rsidRPr="004072DE">
        <w:rPr>
          <w:sz w:val="24"/>
          <w:szCs w:val="24"/>
        </w:rPr>
        <w:t xml:space="preserve"> παραδώσουν </w:t>
      </w:r>
      <w:r w:rsidR="008C2432" w:rsidRPr="004072DE">
        <w:rPr>
          <w:sz w:val="24"/>
          <w:szCs w:val="24"/>
        </w:rPr>
        <w:t xml:space="preserve">ξεχωριστά </w:t>
      </w:r>
      <w:r w:rsidR="00B9619A" w:rsidRPr="004072DE">
        <w:rPr>
          <w:sz w:val="24"/>
          <w:szCs w:val="24"/>
        </w:rPr>
        <w:t>στους επιτηρητές μαζί με το επίσημο γραπτό τους</w:t>
      </w:r>
      <w:r w:rsidR="005977BC" w:rsidRPr="004072DE">
        <w:rPr>
          <w:sz w:val="24"/>
          <w:szCs w:val="24"/>
        </w:rPr>
        <w:t xml:space="preserve">. </w:t>
      </w:r>
      <w:r w:rsidR="005977BC" w:rsidRPr="004072DE">
        <w:rPr>
          <w:b/>
          <w:sz w:val="24"/>
          <w:szCs w:val="24"/>
        </w:rPr>
        <w:t>Η κόλλα που θα χρησιμοποιηθεί ως πρόχειρο θα καταστραφεί</w:t>
      </w:r>
      <w:r w:rsidR="004072DE">
        <w:rPr>
          <w:b/>
          <w:sz w:val="24"/>
          <w:szCs w:val="24"/>
        </w:rPr>
        <w:t xml:space="preserve"> στο εξεταστικό κέντρο με ευθύνη των επιτηρητών</w:t>
      </w:r>
      <w:r w:rsidR="00B9619A" w:rsidRPr="004072DE">
        <w:rPr>
          <w:sz w:val="24"/>
          <w:szCs w:val="24"/>
        </w:rPr>
        <w:t xml:space="preserve">. Οι επιτηρητές, αφού καλύψουν τα στοιχεία </w:t>
      </w:r>
      <w:r w:rsidR="006A0703">
        <w:rPr>
          <w:sz w:val="24"/>
          <w:szCs w:val="24"/>
        </w:rPr>
        <w:t xml:space="preserve">του/της κάθε μαθητή/τριας </w:t>
      </w:r>
      <w:r w:rsidR="00B9619A" w:rsidRPr="004072DE">
        <w:rPr>
          <w:sz w:val="24"/>
          <w:szCs w:val="24"/>
        </w:rPr>
        <w:t>με την ειδική αυτοκόλλητη ταινία</w:t>
      </w:r>
      <w:r w:rsidR="00D51362">
        <w:rPr>
          <w:sz w:val="24"/>
          <w:szCs w:val="24"/>
        </w:rPr>
        <w:t xml:space="preserve"> ενώπιον του/της</w:t>
      </w:r>
      <w:r w:rsidR="00B9619A" w:rsidRPr="004072DE">
        <w:rPr>
          <w:sz w:val="24"/>
          <w:szCs w:val="24"/>
        </w:rPr>
        <w:t xml:space="preserve">, θα </w:t>
      </w:r>
      <w:r w:rsidR="003831C9">
        <w:rPr>
          <w:sz w:val="24"/>
          <w:szCs w:val="24"/>
        </w:rPr>
        <w:t>υπο</w:t>
      </w:r>
      <w:r w:rsidR="00B9619A" w:rsidRPr="004072DE">
        <w:rPr>
          <w:sz w:val="24"/>
          <w:szCs w:val="24"/>
        </w:rPr>
        <w:t>γράψουν</w:t>
      </w:r>
      <w:r w:rsidR="003831C9">
        <w:rPr>
          <w:sz w:val="24"/>
          <w:szCs w:val="24"/>
        </w:rPr>
        <w:t xml:space="preserve"> </w:t>
      </w:r>
      <w:r w:rsidR="006A0703">
        <w:rPr>
          <w:sz w:val="24"/>
          <w:szCs w:val="24"/>
        </w:rPr>
        <w:t xml:space="preserve">στο τέλος του γραπτού </w:t>
      </w:r>
      <w:r w:rsidR="003831C9">
        <w:rPr>
          <w:sz w:val="24"/>
          <w:szCs w:val="24"/>
        </w:rPr>
        <w:t>χωρίς να είναι ευκρινές το ονοματεπώνυμό τους</w:t>
      </w:r>
      <w:r w:rsidR="00B9619A" w:rsidRPr="004072DE">
        <w:rPr>
          <w:sz w:val="24"/>
          <w:szCs w:val="24"/>
        </w:rPr>
        <w:t xml:space="preserve">. </w:t>
      </w:r>
    </w:p>
    <w:p w:rsidR="008708AD" w:rsidRPr="00D51362" w:rsidRDefault="00B9619A" w:rsidP="008708AD">
      <w:pPr>
        <w:spacing w:after="0"/>
        <w:ind w:firstLine="720"/>
        <w:jc w:val="both"/>
        <w:rPr>
          <w:sz w:val="24"/>
          <w:szCs w:val="24"/>
        </w:rPr>
      </w:pPr>
      <w:r w:rsidRPr="003831C9">
        <w:rPr>
          <w:b/>
          <w:sz w:val="24"/>
          <w:szCs w:val="24"/>
        </w:rPr>
        <w:t xml:space="preserve"> </w:t>
      </w:r>
      <w:r w:rsidR="008708AD" w:rsidRPr="003831C9">
        <w:rPr>
          <w:sz w:val="24"/>
          <w:szCs w:val="24"/>
        </w:rPr>
        <w:t xml:space="preserve">Τα γραπτά δοκίμια των μαθητών/τριών σε κάθε εξεταστικό κέντρο θα συγκεντρωθούν (χωρίς τα πρόχειρα) και θα διαβιβαστούν </w:t>
      </w:r>
      <w:r w:rsidR="008708AD" w:rsidRPr="003831C9">
        <w:rPr>
          <w:b/>
          <w:sz w:val="24"/>
          <w:szCs w:val="24"/>
        </w:rPr>
        <w:t>αυθημερόν</w:t>
      </w:r>
      <w:r w:rsidR="008708AD" w:rsidRPr="003831C9">
        <w:rPr>
          <w:sz w:val="24"/>
          <w:szCs w:val="24"/>
        </w:rPr>
        <w:t xml:space="preserve"> στην οικεία Διεύθυνση </w:t>
      </w:r>
      <w:r w:rsidR="008708AD" w:rsidRPr="003831C9">
        <w:rPr>
          <w:b/>
          <w:sz w:val="24"/>
          <w:szCs w:val="24"/>
        </w:rPr>
        <w:t>προς φύλαξη</w:t>
      </w:r>
      <w:r w:rsidR="008708AD" w:rsidRPr="003831C9">
        <w:rPr>
          <w:sz w:val="24"/>
          <w:szCs w:val="24"/>
        </w:rPr>
        <w:t xml:space="preserve"> με σχετικό πρωτόκολλο παράδοσης-παραλαβής</w:t>
      </w:r>
      <w:r w:rsidR="00391895" w:rsidRPr="003831C9">
        <w:rPr>
          <w:sz w:val="24"/>
          <w:szCs w:val="24"/>
        </w:rPr>
        <w:t xml:space="preserve">, </w:t>
      </w:r>
      <w:r w:rsidR="008708AD" w:rsidRPr="003831C9">
        <w:rPr>
          <w:sz w:val="24"/>
          <w:szCs w:val="24"/>
        </w:rPr>
        <w:t>στο οποίο θα αναφέρεται ο αριθμός των γραπτών δοκιμίων. Επιπλέον, θα επισυναφθεί σχετική ονομαστική κατάσταση - παρουσιολόγιο ανά σχολική μονάδα των μαθητών</w:t>
      </w:r>
      <w:r w:rsidR="00077D88" w:rsidRPr="003831C9">
        <w:rPr>
          <w:sz w:val="24"/>
          <w:szCs w:val="24"/>
        </w:rPr>
        <w:t>/τριών</w:t>
      </w:r>
      <w:r w:rsidR="008708AD" w:rsidRPr="003831C9">
        <w:rPr>
          <w:sz w:val="24"/>
          <w:szCs w:val="24"/>
        </w:rPr>
        <w:t xml:space="preserve"> που προσήλθαν στον διαγωνισμό</w:t>
      </w:r>
      <w:r w:rsidR="00077D88" w:rsidRPr="003831C9">
        <w:rPr>
          <w:sz w:val="24"/>
          <w:szCs w:val="24"/>
        </w:rPr>
        <w:t xml:space="preserve">, καθώς και το </w:t>
      </w:r>
      <w:r w:rsidR="003831C9">
        <w:rPr>
          <w:sz w:val="24"/>
          <w:szCs w:val="24"/>
        </w:rPr>
        <w:t xml:space="preserve">τελικό </w:t>
      </w:r>
      <w:r w:rsidR="00077D88" w:rsidRPr="003831C9">
        <w:rPr>
          <w:sz w:val="24"/>
          <w:szCs w:val="24"/>
        </w:rPr>
        <w:t>βαθμολόγιο όσων εξετάστηκαν προφορικά</w:t>
      </w:r>
      <w:r w:rsidR="008708AD" w:rsidRPr="003831C9">
        <w:rPr>
          <w:sz w:val="24"/>
          <w:szCs w:val="24"/>
        </w:rPr>
        <w:t>.</w:t>
      </w:r>
      <w:r w:rsidR="00D51362">
        <w:rPr>
          <w:sz w:val="24"/>
          <w:szCs w:val="24"/>
        </w:rPr>
        <w:t xml:space="preserve"> Τα γραπτά δοκίμια θα παραδοθούν </w:t>
      </w:r>
      <w:r w:rsidR="00AA37E5">
        <w:rPr>
          <w:sz w:val="24"/>
          <w:szCs w:val="24"/>
        </w:rPr>
        <w:t>στη</w:t>
      </w:r>
      <w:r w:rsidR="00AB1BE1">
        <w:rPr>
          <w:sz w:val="24"/>
          <w:szCs w:val="24"/>
        </w:rPr>
        <w:t xml:space="preserve"> συνεχεία </w:t>
      </w:r>
      <w:r w:rsidR="00D51362">
        <w:rPr>
          <w:sz w:val="24"/>
          <w:szCs w:val="24"/>
        </w:rPr>
        <w:t>προς βαθμολόγηση</w:t>
      </w:r>
      <w:r w:rsidR="00AB1BE1">
        <w:rPr>
          <w:sz w:val="24"/>
          <w:szCs w:val="24"/>
        </w:rPr>
        <w:t xml:space="preserve"> στα Βαθμολογικά Κέντρα.</w:t>
      </w:r>
    </w:p>
    <w:p w:rsidR="00B9619A" w:rsidRDefault="00B9619A" w:rsidP="00B9619A">
      <w:pPr>
        <w:spacing w:after="0"/>
        <w:rPr>
          <w:b/>
          <w:sz w:val="24"/>
          <w:szCs w:val="24"/>
        </w:rPr>
      </w:pPr>
    </w:p>
    <w:p w:rsidR="00B9619A" w:rsidRDefault="003831C9" w:rsidP="001A2E5D">
      <w:pPr>
        <w:spacing w:after="0"/>
        <w:rPr>
          <w:b/>
          <w:sz w:val="24"/>
          <w:szCs w:val="24"/>
        </w:rPr>
      </w:pPr>
      <w:r>
        <w:rPr>
          <w:b/>
          <w:sz w:val="24"/>
          <w:szCs w:val="24"/>
        </w:rPr>
        <w:t>Γ</w:t>
      </w:r>
      <w:r w:rsidR="00B9619A" w:rsidRPr="00EC0593">
        <w:rPr>
          <w:b/>
          <w:sz w:val="24"/>
          <w:szCs w:val="24"/>
        </w:rPr>
        <w:t xml:space="preserve">) Η ΒΑΘΜΟΛΟΓΗΣΗ ΤΩΝ ΓΡΑΠΤΩΝ </w:t>
      </w:r>
    </w:p>
    <w:p w:rsidR="00B9619A" w:rsidRDefault="00B9619A" w:rsidP="001A2E5D">
      <w:pPr>
        <w:spacing w:after="0"/>
        <w:ind w:firstLine="720"/>
        <w:jc w:val="both"/>
        <w:rPr>
          <w:sz w:val="24"/>
          <w:szCs w:val="24"/>
        </w:rPr>
      </w:pPr>
      <w:r w:rsidRPr="003831C9">
        <w:rPr>
          <w:sz w:val="24"/>
          <w:szCs w:val="24"/>
        </w:rPr>
        <w:t xml:space="preserve">Για τη βαθμολόγηση των γραπτών δοκιμίων, </w:t>
      </w:r>
      <w:r w:rsidR="005D262C" w:rsidRPr="003831C9">
        <w:rPr>
          <w:sz w:val="24"/>
          <w:szCs w:val="24"/>
        </w:rPr>
        <w:t xml:space="preserve">οι Διευθύνσεις </w:t>
      </w:r>
      <w:r w:rsidRPr="003831C9">
        <w:rPr>
          <w:sz w:val="24"/>
          <w:szCs w:val="24"/>
        </w:rPr>
        <w:t>Δευτεροβάθμιας Εκπαίδευσης σε συνεργασία και με τους</w:t>
      </w:r>
      <w:r w:rsidR="00F55739" w:rsidRPr="003831C9">
        <w:rPr>
          <w:sz w:val="24"/>
          <w:szCs w:val="24"/>
        </w:rPr>
        <w:t>/τις</w:t>
      </w:r>
      <w:r w:rsidRPr="003831C9">
        <w:rPr>
          <w:sz w:val="24"/>
          <w:szCs w:val="24"/>
        </w:rPr>
        <w:t xml:space="preserve"> Συντονιστές</w:t>
      </w:r>
      <w:r w:rsidR="00F55739" w:rsidRPr="003831C9">
        <w:rPr>
          <w:sz w:val="24"/>
          <w:szCs w:val="24"/>
        </w:rPr>
        <w:t>/στριες</w:t>
      </w:r>
      <w:r w:rsidRPr="003831C9">
        <w:rPr>
          <w:sz w:val="24"/>
          <w:szCs w:val="24"/>
        </w:rPr>
        <w:t xml:space="preserve"> Εκπαιδευτικού Έργου κλάδου ΠΕ02</w:t>
      </w:r>
      <w:r w:rsidR="005D262C" w:rsidRPr="003831C9">
        <w:rPr>
          <w:sz w:val="24"/>
          <w:szCs w:val="24"/>
        </w:rPr>
        <w:t>, θα συγκροτήσουν Τοπικές Επιτροπές ανάλογα με</w:t>
      </w:r>
      <w:r w:rsidR="008708AD" w:rsidRPr="003831C9">
        <w:rPr>
          <w:sz w:val="24"/>
          <w:szCs w:val="24"/>
        </w:rPr>
        <w:t xml:space="preserve"> τον αριθμό γραπτών δοκιμίων</w:t>
      </w:r>
      <w:r w:rsidR="003831C9">
        <w:rPr>
          <w:sz w:val="24"/>
          <w:szCs w:val="24"/>
        </w:rPr>
        <w:t>, αποτελούμενες</w:t>
      </w:r>
      <w:r w:rsidRPr="003831C9">
        <w:rPr>
          <w:sz w:val="24"/>
          <w:szCs w:val="24"/>
        </w:rPr>
        <w:t xml:space="preserve"> από ένα</w:t>
      </w:r>
      <w:r w:rsidR="008C7795" w:rsidRPr="003831C9">
        <w:rPr>
          <w:sz w:val="24"/>
          <w:szCs w:val="24"/>
        </w:rPr>
        <w:t>ν</w:t>
      </w:r>
      <w:r w:rsidR="00F55739" w:rsidRPr="003831C9">
        <w:rPr>
          <w:sz w:val="24"/>
          <w:szCs w:val="24"/>
        </w:rPr>
        <w:t>/μία</w:t>
      </w:r>
      <w:r w:rsidRPr="003831C9">
        <w:rPr>
          <w:sz w:val="24"/>
          <w:szCs w:val="24"/>
        </w:rPr>
        <w:t xml:space="preserve"> (01) Συντονιστή</w:t>
      </w:r>
      <w:r w:rsidR="00F55739" w:rsidRPr="003831C9">
        <w:rPr>
          <w:sz w:val="24"/>
          <w:szCs w:val="24"/>
        </w:rPr>
        <w:t>/τρια</w:t>
      </w:r>
      <w:r w:rsidRPr="003831C9">
        <w:rPr>
          <w:sz w:val="24"/>
          <w:szCs w:val="24"/>
        </w:rPr>
        <w:t xml:space="preserve"> Εκπαιδευτικού Έργου κλάδου ΠΕ02 – Φιλολόγων</w:t>
      </w:r>
      <w:r w:rsidR="00077D88" w:rsidRPr="003831C9">
        <w:rPr>
          <w:sz w:val="24"/>
          <w:szCs w:val="24"/>
        </w:rPr>
        <w:t>,</w:t>
      </w:r>
      <w:r w:rsidRPr="003831C9">
        <w:rPr>
          <w:sz w:val="24"/>
          <w:szCs w:val="24"/>
        </w:rPr>
        <w:t xml:space="preserve"> και αν δεν υπάρχει από έναν</w:t>
      </w:r>
      <w:r w:rsidR="00B036BC" w:rsidRPr="003831C9">
        <w:rPr>
          <w:sz w:val="24"/>
          <w:szCs w:val="24"/>
        </w:rPr>
        <w:t>/μία</w:t>
      </w:r>
      <w:r w:rsidRPr="003831C9">
        <w:rPr>
          <w:sz w:val="24"/>
          <w:szCs w:val="24"/>
        </w:rPr>
        <w:t xml:space="preserve"> έμπειρο εκπαιδευτικό κλάδου ΠΕ02- Φιλολόγων, ως πρόεδρο, </w:t>
      </w:r>
      <w:r w:rsidRPr="003831C9">
        <w:rPr>
          <w:color w:val="000000"/>
          <w:sz w:val="24"/>
          <w:szCs w:val="24"/>
        </w:rPr>
        <w:t>και δύο (02)</w:t>
      </w:r>
      <w:r w:rsidRPr="003831C9">
        <w:rPr>
          <w:color w:val="FF0000"/>
          <w:sz w:val="24"/>
          <w:szCs w:val="24"/>
        </w:rPr>
        <w:t xml:space="preserve"> </w:t>
      </w:r>
      <w:r w:rsidRPr="003831C9">
        <w:rPr>
          <w:sz w:val="24"/>
          <w:szCs w:val="24"/>
        </w:rPr>
        <w:t xml:space="preserve">έμπειρους εκπαιδευτικούς της ίδιας ειδικότητας, οι οποίοι </w:t>
      </w:r>
      <w:r w:rsidR="00F55739" w:rsidRPr="003831C9">
        <w:rPr>
          <w:sz w:val="24"/>
          <w:szCs w:val="24"/>
        </w:rPr>
        <w:t xml:space="preserve">έχουν διδάξει </w:t>
      </w:r>
      <w:r w:rsidRPr="003831C9">
        <w:rPr>
          <w:sz w:val="24"/>
          <w:szCs w:val="24"/>
        </w:rPr>
        <w:t>το μάθημα της «Έκθεσης-Έκφρασης» στη Β’ ή</w:t>
      </w:r>
      <w:r w:rsidR="009F3E74">
        <w:rPr>
          <w:sz w:val="24"/>
          <w:szCs w:val="24"/>
        </w:rPr>
        <w:t>/και</w:t>
      </w:r>
      <w:r w:rsidRPr="003831C9">
        <w:rPr>
          <w:sz w:val="24"/>
          <w:szCs w:val="24"/>
        </w:rPr>
        <w:t xml:space="preserve"> στη Γ’ Τάξη Λυκείου</w:t>
      </w:r>
      <w:r w:rsidR="00B036BC" w:rsidRPr="003831C9">
        <w:rPr>
          <w:sz w:val="24"/>
          <w:szCs w:val="24"/>
        </w:rPr>
        <w:t xml:space="preserve"> τα 3 τελευταία χρόνια</w:t>
      </w:r>
      <w:r w:rsidRPr="003831C9">
        <w:rPr>
          <w:sz w:val="24"/>
          <w:szCs w:val="24"/>
        </w:rPr>
        <w:t>, ως μέλη.</w:t>
      </w:r>
      <w:r w:rsidRPr="00AF6395">
        <w:rPr>
          <w:sz w:val="24"/>
          <w:szCs w:val="24"/>
        </w:rPr>
        <w:t xml:space="preserve"> </w:t>
      </w:r>
    </w:p>
    <w:p w:rsidR="00B9619A" w:rsidRPr="00AF6395" w:rsidRDefault="00B9619A" w:rsidP="00B9619A">
      <w:pPr>
        <w:spacing w:after="0"/>
        <w:ind w:firstLine="720"/>
        <w:jc w:val="both"/>
        <w:rPr>
          <w:sz w:val="24"/>
          <w:szCs w:val="24"/>
        </w:rPr>
      </w:pPr>
      <w:r w:rsidRPr="00AF6395">
        <w:rPr>
          <w:sz w:val="24"/>
          <w:szCs w:val="24"/>
        </w:rPr>
        <w:t>Σε κάθε</w:t>
      </w:r>
      <w:r w:rsidR="00B1274C">
        <w:rPr>
          <w:color w:val="FF0000"/>
          <w:sz w:val="24"/>
          <w:szCs w:val="24"/>
        </w:rPr>
        <w:t xml:space="preserve"> </w:t>
      </w:r>
      <w:r w:rsidR="004959DB">
        <w:rPr>
          <w:sz w:val="24"/>
          <w:szCs w:val="24"/>
        </w:rPr>
        <w:t>Επιτροπή θα οριστούν</w:t>
      </w:r>
      <w:r w:rsidR="00BB5110">
        <w:rPr>
          <w:sz w:val="24"/>
          <w:szCs w:val="24"/>
        </w:rPr>
        <w:t xml:space="preserve"> </w:t>
      </w:r>
      <w:r w:rsidR="00BB5110" w:rsidRPr="009F3E74">
        <w:rPr>
          <w:sz w:val="24"/>
          <w:szCs w:val="24"/>
        </w:rPr>
        <w:t>επιπλέον</w:t>
      </w:r>
      <w:r w:rsidR="004959DB">
        <w:rPr>
          <w:sz w:val="24"/>
          <w:szCs w:val="24"/>
        </w:rPr>
        <w:t>:</w:t>
      </w:r>
      <w:r w:rsidRPr="00AF6395">
        <w:rPr>
          <w:sz w:val="24"/>
          <w:szCs w:val="24"/>
        </w:rPr>
        <w:t xml:space="preserve"> </w:t>
      </w:r>
      <w:r>
        <w:rPr>
          <w:sz w:val="24"/>
          <w:szCs w:val="24"/>
        </w:rPr>
        <w:t xml:space="preserve">Συντονιστής Εκπαιδευτικού Έργου </w:t>
      </w:r>
      <w:r w:rsidR="005D262C">
        <w:rPr>
          <w:sz w:val="24"/>
          <w:szCs w:val="24"/>
        </w:rPr>
        <w:t>ΠΕ05-Γαλλικής, Συντονίστρια</w:t>
      </w:r>
      <w:r>
        <w:rPr>
          <w:sz w:val="24"/>
          <w:szCs w:val="24"/>
        </w:rPr>
        <w:t xml:space="preserve"> Εκπαιδευτικού Έργου </w:t>
      </w:r>
      <w:r w:rsidRPr="00AF6395">
        <w:rPr>
          <w:sz w:val="24"/>
          <w:szCs w:val="24"/>
        </w:rPr>
        <w:t>ΠΕ06-Αγγλικής Γλώσσας</w:t>
      </w:r>
      <w:r w:rsidR="005D262C">
        <w:rPr>
          <w:sz w:val="24"/>
          <w:szCs w:val="24"/>
        </w:rPr>
        <w:t xml:space="preserve"> </w:t>
      </w:r>
      <w:r w:rsidRPr="00AF6395">
        <w:rPr>
          <w:sz w:val="24"/>
          <w:szCs w:val="24"/>
        </w:rPr>
        <w:t xml:space="preserve">ή, όπου αυτό δεν είναι </w:t>
      </w:r>
      <w:r w:rsidRPr="00AF6395">
        <w:rPr>
          <w:sz w:val="24"/>
          <w:szCs w:val="24"/>
        </w:rPr>
        <w:lastRenderedPageBreak/>
        <w:t xml:space="preserve">δυνατόν, </w:t>
      </w:r>
      <w:r w:rsidRPr="009F3E74">
        <w:rPr>
          <w:sz w:val="24"/>
          <w:szCs w:val="24"/>
        </w:rPr>
        <w:t xml:space="preserve">έμπειροι </w:t>
      </w:r>
      <w:r w:rsidR="00CD66C6" w:rsidRPr="009F3E74">
        <w:rPr>
          <w:sz w:val="24"/>
          <w:szCs w:val="24"/>
        </w:rPr>
        <w:t xml:space="preserve">εκπαιδευτικοί </w:t>
      </w:r>
      <w:r w:rsidRPr="009F3E74">
        <w:rPr>
          <w:sz w:val="24"/>
          <w:szCs w:val="24"/>
        </w:rPr>
        <w:t>τ</w:t>
      </w:r>
      <w:r w:rsidR="00CD66C6" w:rsidRPr="009F3E74">
        <w:rPr>
          <w:sz w:val="24"/>
          <w:szCs w:val="24"/>
        </w:rPr>
        <w:t>ων παραπάνω ειδικοτήτων</w:t>
      </w:r>
      <w:r w:rsidRPr="00AF6395">
        <w:rPr>
          <w:sz w:val="24"/>
          <w:szCs w:val="24"/>
        </w:rPr>
        <w:t>, προκειμένου να βοηθήσουν στην προσαύξηση του βαθμού της έκθεσης με το προβλεπόμενο ποσοστό του 20% για την ξένη γλώσσα. Επίσης, για την προσαρμογή των βαθμών με την αναγωγή των ποσοστώσεων της ξένης γλώσσας και της σχολικής επίδοσης, θα οριστεί ακόμη ένα μέλος, κατά προτίμηση κλάδου ΠΕ03-Μαθηματικών ή ΠΕ</w:t>
      </w:r>
      <w:r>
        <w:rPr>
          <w:sz w:val="24"/>
          <w:szCs w:val="24"/>
        </w:rPr>
        <w:t>86</w:t>
      </w:r>
      <w:r w:rsidRPr="00AF6395">
        <w:rPr>
          <w:sz w:val="24"/>
          <w:szCs w:val="24"/>
        </w:rPr>
        <w:t xml:space="preserve">-Πληροφορικής, στην Επιτροπή, η οποία συνεπώς θα γίνει 6μελής. </w:t>
      </w:r>
    </w:p>
    <w:p w:rsidR="0030395D" w:rsidRDefault="002014E6" w:rsidP="0030395D">
      <w:pPr>
        <w:spacing w:after="0"/>
        <w:jc w:val="both"/>
        <w:rPr>
          <w:sz w:val="24"/>
          <w:szCs w:val="24"/>
        </w:rPr>
      </w:pPr>
      <w:r w:rsidRPr="001A0DAF">
        <w:rPr>
          <w:sz w:val="24"/>
          <w:szCs w:val="24"/>
        </w:rPr>
        <w:tab/>
      </w:r>
      <w:r w:rsidR="0030395D" w:rsidRPr="00F601FA">
        <w:rPr>
          <w:b/>
          <w:sz w:val="24"/>
          <w:szCs w:val="24"/>
        </w:rPr>
        <w:t>Η βαθμολόγηση των γραπτών θα γίνει στην 20βαθμη κλίμακα</w:t>
      </w:r>
      <w:r w:rsidR="0030395D" w:rsidRPr="00F601FA">
        <w:rPr>
          <w:sz w:val="24"/>
          <w:szCs w:val="24"/>
        </w:rPr>
        <w:t xml:space="preserve">. Ο τελικός βαθμός του γραπτού δοκιμίου είναι ο μέσος όρος των βαθμών των δύο βαθμολογητών. Εάν μεταξύ των δύο βαθμολογητών υπάρχει διαφορά </w:t>
      </w:r>
      <w:r w:rsidR="0030395D" w:rsidRPr="00F601FA">
        <w:rPr>
          <w:b/>
          <w:sz w:val="24"/>
          <w:szCs w:val="24"/>
        </w:rPr>
        <w:t>μεγαλύτερη των τριών μονάδων</w:t>
      </w:r>
      <w:r w:rsidR="0030395D" w:rsidRPr="00F601FA">
        <w:rPr>
          <w:sz w:val="24"/>
          <w:szCs w:val="24"/>
        </w:rPr>
        <w:t xml:space="preserve"> καλείται να αναβαθμολογήσει ο</w:t>
      </w:r>
      <w:r w:rsidR="0030395D">
        <w:rPr>
          <w:sz w:val="24"/>
          <w:szCs w:val="24"/>
        </w:rPr>
        <w:t>/η</w:t>
      </w:r>
      <w:r w:rsidR="0030395D" w:rsidRPr="00F601FA">
        <w:rPr>
          <w:sz w:val="24"/>
          <w:szCs w:val="24"/>
        </w:rPr>
        <w:t xml:space="preserve"> Συντονιστής</w:t>
      </w:r>
      <w:r w:rsidR="0030395D">
        <w:rPr>
          <w:sz w:val="24"/>
          <w:szCs w:val="24"/>
        </w:rPr>
        <w:t>/στρια</w:t>
      </w:r>
      <w:r w:rsidR="0030395D" w:rsidRPr="00F601FA">
        <w:rPr>
          <w:sz w:val="24"/>
          <w:szCs w:val="24"/>
        </w:rPr>
        <w:t xml:space="preserve"> Εκπαιδευτικού Έργου κλάδου ΠΕ02 ή ο</w:t>
      </w:r>
      <w:r w:rsidR="0030395D">
        <w:rPr>
          <w:sz w:val="24"/>
          <w:szCs w:val="24"/>
        </w:rPr>
        <w:t>/η</w:t>
      </w:r>
      <w:r w:rsidR="0030395D" w:rsidRPr="00F601FA">
        <w:rPr>
          <w:sz w:val="24"/>
          <w:szCs w:val="24"/>
        </w:rPr>
        <w:t xml:space="preserve"> Πρόεδρος της Επιτροπής ως τρίτος βαθμολογητής</w:t>
      </w:r>
      <w:r w:rsidR="0030395D">
        <w:rPr>
          <w:sz w:val="24"/>
          <w:szCs w:val="24"/>
        </w:rPr>
        <w:t>/τρια</w:t>
      </w:r>
      <w:r w:rsidR="0030395D" w:rsidRPr="00F601FA">
        <w:rPr>
          <w:sz w:val="24"/>
          <w:szCs w:val="24"/>
        </w:rPr>
        <w:t xml:space="preserve">. </w:t>
      </w:r>
      <w:r w:rsidR="0030395D" w:rsidRPr="00592384">
        <w:rPr>
          <w:b/>
          <w:sz w:val="24"/>
          <w:szCs w:val="24"/>
        </w:rPr>
        <w:t>Στην περίπτωση αυτή ο τελικός βαθμός είναι ο μέσος όρος μεταξύ του βαθμού του τρίτου βαθμολογητή και του βαθμού του βαθμολογητή ο οποίος είναι πλησιέστερος προς το</w:t>
      </w:r>
      <w:r w:rsidR="00AA37E5">
        <w:rPr>
          <w:b/>
          <w:sz w:val="24"/>
          <w:szCs w:val="24"/>
        </w:rPr>
        <w:t>ν</w:t>
      </w:r>
      <w:r w:rsidR="0030395D" w:rsidRPr="00592384">
        <w:rPr>
          <w:b/>
          <w:sz w:val="24"/>
          <w:szCs w:val="24"/>
        </w:rPr>
        <w:t xml:space="preserve"> βαθμό του τρίτου βαθμολογητή</w:t>
      </w:r>
      <w:r w:rsidR="0030395D" w:rsidRPr="00F601FA">
        <w:rPr>
          <w:sz w:val="24"/>
          <w:szCs w:val="24"/>
        </w:rPr>
        <w:t xml:space="preserve">. </w:t>
      </w:r>
      <w:r w:rsidR="0030395D" w:rsidRPr="00294C0B">
        <w:rPr>
          <w:sz w:val="24"/>
          <w:szCs w:val="24"/>
        </w:rPr>
        <w:t>Ο βαθμός του γραπτού δοκιμίου ανάγεται στο 60%. (Π.χ. εάν το γραπτό βαθμολογηθεί με</w:t>
      </w:r>
      <w:r w:rsidR="0030395D" w:rsidRPr="00AF6395">
        <w:rPr>
          <w:sz w:val="24"/>
          <w:szCs w:val="24"/>
        </w:rPr>
        <w:t xml:space="preserve"> 18, ο βαθμός μετά την αναγωγή του στο 60% γίνεται 10,8). </w:t>
      </w:r>
    </w:p>
    <w:p w:rsidR="00B9619A" w:rsidRPr="0030395D" w:rsidRDefault="0030395D" w:rsidP="00B9619A">
      <w:pPr>
        <w:spacing w:after="0"/>
        <w:jc w:val="both"/>
        <w:rPr>
          <w:sz w:val="24"/>
          <w:szCs w:val="24"/>
        </w:rPr>
      </w:pPr>
      <w:r>
        <w:rPr>
          <w:b/>
          <w:sz w:val="24"/>
          <w:szCs w:val="24"/>
        </w:rPr>
        <w:tab/>
      </w:r>
      <w:r w:rsidR="00B9619A" w:rsidRPr="0030395D">
        <w:rPr>
          <w:sz w:val="24"/>
          <w:szCs w:val="24"/>
        </w:rPr>
        <w:t>Στο</w:t>
      </w:r>
      <w:r w:rsidR="00CD66C6" w:rsidRPr="0030395D">
        <w:rPr>
          <w:sz w:val="24"/>
          <w:szCs w:val="24"/>
        </w:rPr>
        <w:t>ν</w:t>
      </w:r>
      <w:r w:rsidR="00B9619A" w:rsidRPr="0030395D">
        <w:rPr>
          <w:sz w:val="24"/>
          <w:szCs w:val="24"/>
        </w:rPr>
        <w:t xml:space="preserve"> βαθμό που προκύπτει μετά την αναγωγή, προστίθενται ο βαθμός που αντιπροσωπεύει το 20% της γνώσης ξένης γλώσσας και ο βαθμός που αντιπροσωπεύει το ποσοστό 20% της σχολικής επίδοσης του</w:t>
      </w:r>
      <w:r w:rsidR="00CD66C6" w:rsidRPr="0030395D">
        <w:rPr>
          <w:sz w:val="24"/>
          <w:szCs w:val="24"/>
        </w:rPr>
        <w:t>/της</w:t>
      </w:r>
      <w:r w:rsidR="00B9619A" w:rsidRPr="0030395D">
        <w:rPr>
          <w:sz w:val="24"/>
          <w:szCs w:val="24"/>
        </w:rPr>
        <w:t xml:space="preserve"> μαθητή</w:t>
      </w:r>
      <w:r w:rsidR="00CD66C6" w:rsidRPr="0030395D">
        <w:rPr>
          <w:sz w:val="24"/>
          <w:szCs w:val="24"/>
        </w:rPr>
        <w:t>/τριας</w:t>
      </w:r>
      <w:r w:rsidR="00B9619A" w:rsidRPr="0030395D">
        <w:rPr>
          <w:sz w:val="24"/>
          <w:szCs w:val="24"/>
        </w:rPr>
        <w:t>.</w:t>
      </w:r>
      <w:r w:rsidR="004959DB" w:rsidRPr="0030395D">
        <w:rPr>
          <w:sz w:val="24"/>
          <w:szCs w:val="24"/>
        </w:rPr>
        <w:t xml:space="preserve"> </w:t>
      </w:r>
      <w:r w:rsidR="00B9619A" w:rsidRPr="0030395D">
        <w:rPr>
          <w:sz w:val="24"/>
          <w:szCs w:val="24"/>
        </w:rPr>
        <w:t>Για τον υπολογισμό του 20% της σχολικής επίδοσης του</w:t>
      </w:r>
      <w:r w:rsidR="00CD66C6" w:rsidRPr="0030395D">
        <w:rPr>
          <w:sz w:val="24"/>
          <w:szCs w:val="24"/>
        </w:rPr>
        <w:t>/της</w:t>
      </w:r>
      <w:r w:rsidR="00B9619A" w:rsidRPr="0030395D">
        <w:rPr>
          <w:sz w:val="24"/>
          <w:szCs w:val="24"/>
        </w:rPr>
        <w:t xml:space="preserve"> μαθητή</w:t>
      </w:r>
      <w:r w:rsidR="00CD66C6" w:rsidRPr="0030395D">
        <w:rPr>
          <w:sz w:val="24"/>
          <w:szCs w:val="24"/>
        </w:rPr>
        <w:t>/τριας</w:t>
      </w:r>
      <w:r w:rsidR="00B9619A" w:rsidRPr="0030395D">
        <w:rPr>
          <w:sz w:val="24"/>
          <w:szCs w:val="24"/>
        </w:rPr>
        <w:t xml:space="preserve"> θα χρησιμοποιηθεί ο επισυναπτόμενος πίνακας «Μοριοδότηση με 20% (4 μόρια) της σχολικής επίδοσης των μαθητών</w:t>
      </w:r>
      <w:r w:rsidR="00CD66C6" w:rsidRPr="0030395D">
        <w:rPr>
          <w:sz w:val="24"/>
          <w:szCs w:val="24"/>
        </w:rPr>
        <w:t>/τριών</w:t>
      </w:r>
      <w:r w:rsidR="00B9619A" w:rsidRPr="0030395D">
        <w:rPr>
          <w:sz w:val="24"/>
          <w:szCs w:val="24"/>
        </w:rPr>
        <w:t xml:space="preserve"> για το</w:t>
      </w:r>
      <w:r w:rsidR="00CD66C6" w:rsidRPr="0030395D">
        <w:rPr>
          <w:sz w:val="24"/>
          <w:szCs w:val="24"/>
        </w:rPr>
        <w:t>ν</w:t>
      </w:r>
      <w:r w:rsidR="00B9619A" w:rsidRPr="0030395D">
        <w:rPr>
          <w:sz w:val="24"/>
          <w:szCs w:val="24"/>
        </w:rPr>
        <w:t xml:space="preserve"> διαγωνισμό EUROSCOLA»</w:t>
      </w:r>
      <w:r w:rsidR="00733CC7">
        <w:rPr>
          <w:sz w:val="24"/>
          <w:szCs w:val="24"/>
        </w:rPr>
        <w:t xml:space="preserve"> (</w:t>
      </w:r>
      <w:r w:rsidR="00733CC7" w:rsidRPr="00733CC7">
        <w:rPr>
          <w:sz w:val="24"/>
          <w:szCs w:val="24"/>
          <w:u w:val="single"/>
        </w:rPr>
        <w:t>βλ. συνημμένο 3</w:t>
      </w:r>
      <w:r w:rsidR="00733CC7" w:rsidRPr="00502D9E">
        <w:rPr>
          <w:sz w:val="24"/>
          <w:szCs w:val="24"/>
        </w:rPr>
        <w:t>)</w:t>
      </w:r>
      <w:r w:rsidR="00B9619A" w:rsidRPr="0030395D">
        <w:rPr>
          <w:sz w:val="24"/>
          <w:szCs w:val="24"/>
        </w:rPr>
        <w:t xml:space="preserve">. </w:t>
      </w:r>
    </w:p>
    <w:p w:rsidR="00AC3C23" w:rsidRDefault="004959DB" w:rsidP="00B9619A">
      <w:pPr>
        <w:spacing w:after="0"/>
        <w:jc w:val="both"/>
        <w:rPr>
          <w:sz w:val="24"/>
          <w:szCs w:val="24"/>
        </w:rPr>
      </w:pPr>
      <w:r>
        <w:rPr>
          <w:sz w:val="24"/>
          <w:szCs w:val="24"/>
        </w:rPr>
        <w:tab/>
      </w:r>
      <w:r w:rsidR="00B9619A" w:rsidRPr="00AF6395">
        <w:rPr>
          <w:sz w:val="24"/>
          <w:szCs w:val="24"/>
        </w:rPr>
        <w:t xml:space="preserve">Για τον υπολογισμό του 20% της ξένης γλώσσας, θα χρησιμοποιηθούν οι πίνακες 1) «Επίπεδα </w:t>
      </w:r>
      <w:r w:rsidR="00B9619A" w:rsidRPr="0096732E">
        <w:rPr>
          <w:sz w:val="24"/>
          <w:szCs w:val="24"/>
        </w:rPr>
        <w:t xml:space="preserve">γλωσσομάθειας σύμφωνα με το κοινό πλαίσιο αναφοράς» </w:t>
      </w:r>
      <w:r w:rsidR="00886B9E">
        <w:rPr>
          <w:sz w:val="24"/>
          <w:szCs w:val="24"/>
        </w:rPr>
        <w:t>(</w:t>
      </w:r>
      <w:r w:rsidR="00886B9E" w:rsidRPr="00886B9E">
        <w:rPr>
          <w:sz w:val="24"/>
          <w:szCs w:val="24"/>
          <w:u w:val="single"/>
        </w:rPr>
        <w:t>βλ. συνημμένο 4</w:t>
      </w:r>
      <w:r w:rsidR="00886B9E" w:rsidRPr="00502D9E">
        <w:rPr>
          <w:sz w:val="24"/>
          <w:szCs w:val="24"/>
        </w:rPr>
        <w:t>)</w:t>
      </w:r>
      <w:r w:rsidR="00886B9E">
        <w:rPr>
          <w:sz w:val="24"/>
          <w:szCs w:val="24"/>
        </w:rPr>
        <w:t xml:space="preserve"> </w:t>
      </w:r>
      <w:r w:rsidR="00B9619A" w:rsidRPr="0096732E">
        <w:rPr>
          <w:sz w:val="24"/>
          <w:szCs w:val="24"/>
        </w:rPr>
        <w:t>και 2) «Τίτλοι γλωσσομάθειας που γίνονται δεκτοί στους διαγωνισμούς του ΑΣΕΠ»</w:t>
      </w:r>
      <w:r w:rsidR="00886B9E">
        <w:rPr>
          <w:sz w:val="24"/>
          <w:szCs w:val="24"/>
        </w:rPr>
        <w:t xml:space="preserve"> (</w:t>
      </w:r>
      <w:r w:rsidR="00886B9E" w:rsidRPr="00886B9E">
        <w:rPr>
          <w:sz w:val="24"/>
          <w:szCs w:val="24"/>
          <w:u w:val="single"/>
        </w:rPr>
        <w:t xml:space="preserve">βλ. συνημμένο </w:t>
      </w:r>
      <w:r w:rsidR="00886B9E">
        <w:rPr>
          <w:sz w:val="24"/>
          <w:szCs w:val="24"/>
          <w:u w:val="single"/>
        </w:rPr>
        <w:t>5</w:t>
      </w:r>
      <w:r w:rsidR="00886B9E" w:rsidRPr="00502D9E">
        <w:rPr>
          <w:sz w:val="24"/>
          <w:szCs w:val="24"/>
        </w:rPr>
        <w:t>)</w:t>
      </w:r>
      <w:r w:rsidR="00B9619A" w:rsidRPr="0096732E">
        <w:rPr>
          <w:sz w:val="24"/>
          <w:szCs w:val="24"/>
        </w:rPr>
        <w:t>. Στις περιπτώσεις κατά τις οποίες μαθητές</w:t>
      </w:r>
      <w:r w:rsidRPr="0096732E">
        <w:rPr>
          <w:sz w:val="24"/>
          <w:szCs w:val="24"/>
        </w:rPr>
        <w:t>/τριες</w:t>
      </w:r>
      <w:r w:rsidR="00B9619A" w:rsidRPr="0096732E">
        <w:rPr>
          <w:sz w:val="24"/>
          <w:szCs w:val="24"/>
        </w:rPr>
        <w:t xml:space="preserve"> έχουν δηλώσει γνώση της Αγγλικής και της Γαλλικής γλώσσας, λαμβάνεται υπόψη το πιστοποιητικό γλωσσομάθειας υψηλότερου επιπέδου. </w:t>
      </w:r>
      <w:r w:rsidR="00B9619A" w:rsidRPr="0096732E">
        <w:rPr>
          <w:b/>
          <w:sz w:val="24"/>
          <w:szCs w:val="24"/>
        </w:rPr>
        <w:t>Δεν υπολογίζεται η γνώση της Γερμανικής γλώσσας</w:t>
      </w:r>
      <w:r w:rsidR="00B9619A" w:rsidRPr="0096732E">
        <w:rPr>
          <w:sz w:val="24"/>
          <w:szCs w:val="24"/>
        </w:rPr>
        <w:t xml:space="preserve">. </w:t>
      </w:r>
    </w:p>
    <w:p w:rsidR="00B9619A" w:rsidRPr="00AF6395" w:rsidRDefault="00AC3C23" w:rsidP="00B9619A">
      <w:pPr>
        <w:spacing w:after="0"/>
        <w:jc w:val="both"/>
        <w:rPr>
          <w:sz w:val="24"/>
          <w:szCs w:val="24"/>
        </w:rPr>
      </w:pPr>
      <w:r>
        <w:rPr>
          <w:sz w:val="24"/>
          <w:szCs w:val="24"/>
        </w:rPr>
        <w:tab/>
      </w:r>
      <w:r w:rsidR="00B9619A" w:rsidRPr="0096732E">
        <w:rPr>
          <w:sz w:val="24"/>
          <w:szCs w:val="24"/>
        </w:rPr>
        <w:t>Επισημαίνεται ότι οι μαθητές</w:t>
      </w:r>
      <w:r w:rsidR="004959DB" w:rsidRPr="0096732E">
        <w:rPr>
          <w:sz w:val="24"/>
          <w:szCs w:val="24"/>
        </w:rPr>
        <w:t>/τριες</w:t>
      </w:r>
      <w:r w:rsidR="00B9619A" w:rsidRPr="0096732E">
        <w:rPr>
          <w:sz w:val="24"/>
          <w:szCs w:val="24"/>
        </w:rPr>
        <w:t xml:space="preserve"> για τους οποίους εκκρεμεί η κατάθεση τίτλων γλωσσομάθειας, επειδή αναμενόταν η έκδοσή</w:t>
      </w:r>
      <w:r w:rsidR="00B9619A" w:rsidRPr="00AF6395">
        <w:rPr>
          <w:sz w:val="24"/>
          <w:szCs w:val="24"/>
        </w:rPr>
        <w:t xml:space="preserve"> τους, θα πρέπει προσκομίσουν</w:t>
      </w:r>
      <w:r w:rsidR="0030395D">
        <w:rPr>
          <w:sz w:val="24"/>
          <w:szCs w:val="24"/>
        </w:rPr>
        <w:t xml:space="preserve"> στην οικεία Δ.Δ.Ε. </w:t>
      </w:r>
      <w:r w:rsidR="00B9619A" w:rsidRPr="00AF6395">
        <w:rPr>
          <w:sz w:val="24"/>
          <w:szCs w:val="24"/>
        </w:rPr>
        <w:t>τα προβλεπόμενα δικαιολογητικά το αργότερο μέχρι την</w:t>
      </w:r>
      <w:r w:rsidR="00DE7742">
        <w:rPr>
          <w:b/>
          <w:sz w:val="24"/>
          <w:szCs w:val="24"/>
        </w:rPr>
        <w:t xml:space="preserve"> </w:t>
      </w:r>
      <w:r w:rsidR="0030395D" w:rsidRPr="00AC3C23">
        <w:rPr>
          <w:b/>
          <w:sz w:val="24"/>
          <w:szCs w:val="24"/>
        </w:rPr>
        <w:t>Πέμπτη 8</w:t>
      </w:r>
      <w:r w:rsidR="00DE7742" w:rsidRPr="00AC3C23">
        <w:rPr>
          <w:b/>
          <w:sz w:val="24"/>
          <w:szCs w:val="24"/>
        </w:rPr>
        <w:t>/11/2018</w:t>
      </w:r>
      <w:r>
        <w:rPr>
          <w:sz w:val="24"/>
          <w:szCs w:val="24"/>
        </w:rPr>
        <w:t>. Σε αντίθετη περίπτωση αποκλείονται από αυτόν. Σε κάθε περίπτωση οι Δ.Δ.Ε. επικαιροποιούν την ονομαστική κατάσταση των συμμετεχόντων/ουσών μαθητών/τριών ώστε να ενημερωθεί το Εξεταστικό Κ</w:t>
      </w:r>
      <w:r w:rsidR="007D1E3E">
        <w:rPr>
          <w:sz w:val="24"/>
          <w:szCs w:val="24"/>
        </w:rPr>
        <w:t>έντρο, πριν τη διεξαγωγή του διαγωνισμού.</w:t>
      </w:r>
    </w:p>
    <w:p w:rsidR="006C1882" w:rsidRPr="00CC50D7" w:rsidRDefault="006C1882" w:rsidP="006C1882">
      <w:pPr>
        <w:spacing w:after="0"/>
        <w:ind w:firstLine="720"/>
        <w:jc w:val="both"/>
        <w:rPr>
          <w:sz w:val="24"/>
          <w:szCs w:val="24"/>
        </w:rPr>
      </w:pPr>
      <w:r w:rsidRPr="003D5DB6">
        <w:rPr>
          <w:b/>
          <w:sz w:val="24"/>
          <w:szCs w:val="24"/>
        </w:rPr>
        <w:t>Επισημαίνεται ότι δεν</w:t>
      </w:r>
      <w:r>
        <w:rPr>
          <w:b/>
          <w:sz w:val="24"/>
          <w:szCs w:val="24"/>
        </w:rPr>
        <w:t xml:space="preserve"> μπορεί να συμμετέχει στις διαδικασίες επιτήρησης και βαθμολόγησης </w:t>
      </w:r>
      <w:r w:rsidRPr="003D5DB6">
        <w:rPr>
          <w:b/>
          <w:sz w:val="24"/>
          <w:szCs w:val="24"/>
        </w:rPr>
        <w:t>εκπαιδευτικός του οποίου λαμβάνει μέρος στο</w:t>
      </w:r>
      <w:r>
        <w:rPr>
          <w:b/>
          <w:sz w:val="24"/>
          <w:szCs w:val="24"/>
        </w:rPr>
        <w:t>ν</w:t>
      </w:r>
      <w:r w:rsidRPr="003D5DB6">
        <w:rPr>
          <w:b/>
          <w:sz w:val="24"/>
          <w:szCs w:val="24"/>
        </w:rPr>
        <w:t xml:space="preserve"> Διαγωνισμό συγγενής έως τρίτου βαθμού</w:t>
      </w:r>
      <w:r w:rsidRPr="00AF6395">
        <w:rPr>
          <w:sz w:val="24"/>
          <w:szCs w:val="24"/>
        </w:rPr>
        <w:t>.</w:t>
      </w:r>
    </w:p>
    <w:p w:rsidR="007D1E3E" w:rsidRDefault="007D1E3E" w:rsidP="007D1E3E">
      <w:pPr>
        <w:spacing w:after="0"/>
        <w:rPr>
          <w:sz w:val="24"/>
          <w:szCs w:val="24"/>
        </w:rPr>
      </w:pPr>
    </w:p>
    <w:p w:rsidR="00B9619A" w:rsidRPr="009B14BD" w:rsidRDefault="00B9619A" w:rsidP="007D1E3E">
      <w:pPr>
        <w:spacing w:after="0"/>
        <w:rPr>
          <w:b/>
          <w:sz w:val="24"/>
          <w:szCs w:val="24"/>
        </w:rPr>
      </w:pPr>
      <w:r w:rsidRPr="009B14BD">
        <w:rPr>
          <w:b/>
          <w:sz w:val="24"/>
          <w:szCs w:val="24"/>
        </w:rPr>
        <w:t>Γ) ΜΕΤΑ ΤΗ ΒΑΘΜΟΛΟΓΗΣΗ</w:t>
      </w:r>
    </w:p>
    <w:p w:rsidR="00B9619A" w:rsidRPr="00591983" w:rsidRDefault="004959DB" w:rsidP="00B9619A">
      <w:pPr>
        <w:spacing w:after="0"/>
        <w:jc w:val="both"/>
      </w:pPr>
      <w:r>
        <w:rPr>
          <w:sz w:val="24"/>
          <w:szCs w:val="24"/>
        </w:rPr>
        <w:tab/>
      </w:r>
      <w:r w:rsidR="00B9619A" w:rsidRPr="007D1E3E">
        <w:rPr>
          <w:sz w:val="24"/>
          <w:szCs w:val="24"/>
        </w:rPr>
        <w:t>Μετά το πέρας της βαθμολόγησης και με ευθύνη των Διευθυντών</w:t>
      </w:r>
      <w:r w:rsidR="00DE7742" w:rsidRPr="007D1E3E">
        <w:rPr>
          <w:sz w:val="24"/>
          <w:szCs w:val="24"/>
        </w:rPr>
        <w:t>/τριών</w:t>
      </w:r>
      <w:r w:rsidR="00B9619A" w:rsidRPr="007D1E3E">
        <w:rPr>
          <w:sz w:val="24"/>
          <w:szCs w:val="24"/>
        </w:rPr>
        <w:t xml:space="preserve"> Δευτεροβάθμιας Εκπαίδευσης Κρήτης συντάσσονται καταστάσεις όλων των μαθητών</w:t>
      </w:r>
      <w:r w:rsidR="00DE7742" w:rsidRPr="007D1E3E">
        <w:rPr>
          <w:sz w:val="24"/>
          <w:szCs w:val="24"/>
        </w:rPr>
        <w:t>/τριών</w:t>
      </w:r>
      <w:r w:rsidR="00B9619A" w:rsidRPr="007D1E3E">
        <w:rPr>
          <w:sz w:val="24"/>
          <w:szCs w:val="24"/>
        </w:rPr>
        <w:t xml:space="preserve"> που συμμετείχαν στο διαγωνισμό, με </w:t>
      </w:r>
      <w:r w:rsidR="00B9619A" w:rsidRPr="007D1E3E">
        <w:rPr>
          <w:sz w:val="24"/>
          <w:szCs w:val="24"/>
          <w:u w:val="single"/>
        </w:rPr>
        <w:t>φθίνουσα κατάταξη</w:t>
      </w:r>
      <w:r w:rsidR="00B9619A" w:rsidRPr="007D1E3E">
        <w:rPr>
          <w:sz w:val="24"/>
          <w:szCs w:val="24"/>
        </w:rPr>
        <w:t xml:space="preserve">, με το ονοματεπώνυμο, το πατρώνυμο, το σχολείο τους, το βαθμό επίδοσης στην Έκθεση, τους δύο βαθμούς προσαύξησης και το συνολικό τελικό βαθμό </w:t>
      </w:r>
      <w:r w:rsidR="00B9619A" w:rsidRPr="007D1E3E">
        <w:rPr>
          <w:sz w:val="24"/>
          <w:szCs w:val="24"/>
        </w:rPr>
        <w:lastRenderedPageBreak/>
        <w:t>που πέτυχαν στο</w:t>
      </w:r>
      <w:r w:rsidR="00DE7742" w:rsidRPr="007D1E3E">
        <w:rPr>
          <w:sz w:val="24"/>
          <w:szCs w:val="24"/>
        </w:rPr>
        <w:t>ν</w:t>
      </w:r>
      <w:r w:rsidR="00B9619A" w:rsidRPr="007D1E3E">
        <w:rPr>
          <w:sz w:val="24"/>
          <w:szCs w:val="24"/>
        </w:rPr>
        <w:t xml:space="preserve"> διαγωνισμό. Οι καταστάσεις αυτές αποστέλλονται με διαβιβαστικό έγγραφο και χωρίς καμιά καθυστέρηση στην Περιφερειακή Διεύθυνση Εκπαίδευσης Κρήτης, με το ηλεκτρονικό ταχυδρομείο στο e-mail </w:t>
      </w:r>
      <w:hyperlink r:id="rId15" w:history="1">
        <w:r w:rsidR="00B9619A" w:rsidRPr="007D1E3E">
          <w:rPr>
            <w:rStyle w:val="-"/>
            <w:b/>
            <w:color w:val="auto"/>
            <w:sz w:val="24"/>
            <w:szCs w:val="24"/>
          </w:rPr>
          <w:t>euroscola@kritis.pde.sch.gr</w:t>
        </w:r>
      </w:hyperlink>
      <w:r w:rsidR="00B9619A" w:rsidRPr="007D1E3E">
        <w:rPr>
          <w:b/>
          <w:sz w:val="24"/>
          <w:szCs w:val="24"/>
        </w:rPr>
        <w:t xml:space="preserve"> </w:t>
      </w:r>
      <w:r w:rsidR="00B9619A" w:rsidRPr="007D1E3E">
        <w:rPr>
          <w:sz w:val="24"/>
          <w:szCs w:val="24"/>
        </w:rPr>
        <w:t>και ταχυδρομικά, και κοινοποιούνται στις συμμετέχουσες σχολικές μονάδες. Από τις καταστάσεις αυτές η Περιφερειακή Διεύθυνση Εκπαίδευσης Κρήτης θα επιλέξει τους είκοσι τέσσερις (24) πρώτους μαθητές</w:t>
      </w:r>
      <w:r w:rsidR="00F12CA0" w:rsidRPr="007D1E3E">
        <w:rPr>
          <w:sz w:val="24"/>
          <w:szCs w:val="24"/>
        </w:rPr>
        <w:t>/τριες</w:t>
      </w:r>
      <w:r w:rsidR="00B9619A" w:rsidRPr="007D1E3E">
        <w:rPr>
          <w:sz w:val="24"/>
          <w:szCs w:val="24"/>
        </w:rPr>
        <w:t xml:space="preserve">, οι οποίοι θα λάβουν μέρος στην ημερίδα του Ευρωπαϊκού Κοινοβουλίου. </w:t>
      </w:r>
    </w:p>
    <w:p w:rsidR="00B9619A" w:rsidRPr="007D1E3E" w:rsidRDefault="00F12CA0" w:rsidP="00B9619A">
      <w:pPr>
        <w:spacing w:after="0"/>
        <w:jc w:val="both"/>
        <w:rPr>
          <w:sz w:val="24"/>
          <w:szCs w:val="24"/>
        </w:rPr>
      </w:pPr>
      <w:r w:rsidRPr="007D1E3E">
        <w:rPr>
          <w:sz w:val="24"/>
          <w:szCs w:val="24"/>
        </w:rPr>
        <w:tab/>
      </w:r>
      <w:r w:rsidR="00B9619A" w:rsidRPr="007D1E3E">
        <w:rPr>
          <w:sz w:val="24"/>
          <w:szCs w:val="24"/>
        </w:rPr>
        <w:t>Ο αριθμός των μαθητών</w:t>
      </w:r>
      <w:r w:rsidRPr="007D1E3E">
        <w:rPr>
          <w:sz w:val="24"/>
          <w:szCs w:val="24"/>
        </w:rPr>
        <w:t>/τριών</w:t>
      </w:r>
      <w:r w:rsidR="00B9619A" w:rsidRPr="007D1E3E">
        <w:rPr>
          <w:sz w:val="24"/>
          <w:szCs w:val="24"/>
        </w:rPr>
        <w:t xml:space="preserve"> που θα επιλεγούν από κάθε Διεύθυνση Δευτεροβάθμιας Εκπαίδευσης Κρήτης θα καθοριστεί με κριτήριο τον αριθμό των πραγματικών συμμετοχών στο</w:t>
      </w:r>
      <w:r w:rsidRPr="007D1E3E">
        <w:rPr>
          <w:sz w:val="24"/>
          <w:szCs w:val="24"/>
        </w:rPr>
        <w:t>ν</w:t>
      </w:r>
      <w:r w:rsidR="00B9619A" w:rsidRPr="007D1E3E">
        <w:rPr>
          <w:sz w:val="24"/>
          <w:szCs w:val="24"/>
        </w:rPr>
        <w:t xml:space="preserve"> διαγωνισμό και θα ακολουθήσει η κατανομή των μαθητών</w:t>
      </w:r>
      <w:r w:rsidRPr="007D1E3E">
        <w:rPr>
          <w:sz w:val="24"/>
          <w:szCs w:val="24"/>
        </w:rPr>
        <w:t>/τριών</w:t>
      </w:r>
      <w:r w:rsidR="00B9619A" w:rsidRPr="007D1E3E">
        <w:rPr>
          <w:sz w:val="24"/>
          <w:szCs w:val="24"/>
        </w:rPr>
        <w:t xml:space="preserve"> που θα επιλεγούν σε 4μελείς ομάδες, οι οποίες, κατάλληλα προετοιμασμένες, πρόκειται να παρουσιάσουν σύντομες εισηγήσεις για θέματα τα οποία έχει ήδη ορίσει το Ευρωπαϊκό Κοινοβούλιο.  </w:t>
      </w:r>
    </w:p>
    <w:p w:rsidR="00B9619A" w:rsidRPr="007D1E3E" w:rsidRDefault="00F12CA0" w:rsidP="00B9619A">
      <w:pPr>
        <w:spacing w:after="0"/>
        <w:jc w:val="both"/>
        <w:rPr>
          <w:sz w:val="24"/>
          <w:szCs w:val="24"/>
        </w:rPr>
      </w:pPr>
      <w:r w:rsidRPr="007D1E3E">
        <w:rPr>
          <w:sz w:val="24"/>
          <w:szCs w:val="24"/>
        </w:rPr>
        <w:tab/>
      </w:r>
      <w:r w:rsidR="00B9619A" w:rsidRPr="007D1E3E">
        <w:rPr>
          <w:sz w:val="24"/>
          <w:szCs w:val="24"/>
        </w:rPr>
        <w:t xml:space="preserve">Μετά την ανακοίνωση από την Περιφερειακή Διεύθυνση Εκπαίδευσης Κρήτης των ονομάτων των μαθητών/τριών που θα λάβουν μέρος στην ημερίδα </w:t>
      </w:r>
      <w:r w:rsidR="00B9619A" w:rsidRPr="007D1E3E">
        <w:rPr>
          <w:b/>
          <w:sz w:val="24"/>
          <w:szCs w:val="24"/>
        </w:rPr>
        <w:t>EUROSCOLA</w:t>
      </w:r>
      <w:r w:rsidR="00B9619A" w:rsidRPr="007D1E3E">
        <w:rPr>
          <w:sz w:val="24"/>
          <w:szCs w:val="24"/>
        </w:rPr>
        <w:t>, θα σταλεί στις Διευθύνσεις Δευτεροβάθμιας Εκπαίδευσης Κρήτης έγγραφο για πρόσκληση εκδήλωσης ενδιαφέροντος για συνοδούς</w:t>
      </w:r>
      <w:r w:rsidR="007D1E3E">
        <w:rPr>
          <w:sz w:val="24"/>
          <w:szCs w:val="24"/>
        </w:rPr>
        <w:t xml:space="preserve"> εκπαιδευτικούς</w:t>
      </w:r>
      <w:r w:rsidR="00B9619A" w:rsidRPr="007D1E3E">
        <w:rPr>
          <w:sz w:val="24"/>
          <w:szCs w:val="24"/>
        </w:rPr>
        <w:t xml:space="preserve">. Δικαίωμα εκδήλωσης ενδιαφέροντος, σύμφωνα με την εγκύκλιο 164197/Δ2/3-10-2018, θα έχουν </w:t>
      </w:r>
      <w:r w:rsidR="007D1E3E">
        <w:rPr>
          <w:sz w:val="24"/>
          <w:szCs w:val="24"/>
        </w:rPr>
        <w:t xml:space="preserve">οι εκπαιδευτικοί που υπηρετούν </w:t>
      </w:r>
      <w:r w:rsidR="00B9619A" w:rsidRPr="007D1E3E">
        <w:rPr>
          <w:sz w:val="24"/>
          <w:szCs w:val="24"/>
        </w:rPr>
        <w:t xml:space="preserve"> </w:t>
      </w:r>
      <w:r w:rsidR="007D1E3E">
        <w:rPr>
          <w:sz w:val="24"/>
          <w:szCs w:val="24"/>
        </w:rPr>
        <w:t>σ</w:t>
      </w:r>
      <w:r w:rsidR="00B9619A" w:rsidRPr="007D1E3E">
        <w:rPr>
          <w:sz w:val="24"/>
          <w:szCs w:val="24"/>
        </w:rPr>
        <w:t xml:space="preserve">τα σχολεία των οποίων οι μαθητές/τριες θα συμμετέχουν </w:t>
      </w:r>
      <w:r w:rsidR="006B2AEF" w:rsidRPr="007D1E3E">
        <w:rPr>
          <w:sz w:val="24"/>
          <w:szCs w:val="24"/>
        </w:rPr>
        <w:t xml:space="preserve">τελικά </w:t>
      </w:r>
      <w:r w:rsidR="00B9619A" w:rsidRPr="007D1E3E">
        <w:rPr>
          <w:sz w:val="24"/>
          <w:szCs w:val="24"/>
        </w:rPr>
        <w:t>στην ημερίδα</w:t>
      </w:r>
      <w:r w:rsidR="00391895" w:rsidRPr="007D1E3E">
        <w:rPr>
          <w:sz w:val="24"/>
          <w:szCs w:val="24"/>
        </w:rPr>
        <w:t xml:space="preserve"> βάσει των κριτηρίων που </w:t>
      </w:r>
      <w:r w:rsidR="007D1E3E">
        <w:rPr>
          <w:sz w:val="24"/>
          <w:szCs w:val="24"/>
        </w:rPr>
        <w:t xml:space="preserve">θα </w:t>
      </w:r>
      <w:r w:rsidR="00391895" w:rsidRPr="007D1E3E">
        <w:rPr>
          <w:sz w:val="24"/>
          <w:szCs w:val="24"/>
        </w:rPr>
        <w:t xml:space="preserve">αναφέρονται στην εγκύκλιο </w:t>
      </w:r>
      <w:r w:rsidR="00055F4C" w:rsidRPr="007D1E3E">
        <w:rPr>
          <w:sz w:val="24"/>
          <w:szCs w:val="24"/>
        </w:rPr>
        <w:t>με θέμα: «</w:t>
      </w:r>
      <w:r w:rsidR="009C4CEC" w:rsidRPr="007D1E3E">
        <w:rPr>
          <w:sz w:val="24"/>
          <w:szCs w:val="24"/>
        </w:rPr>
        <w:t>Πρόσκληση εκδήλωσης ενδιαφέροντος για καθηγητές</w:t>
      </w:r>
      <w:r w:rsidR="0031417E">
        <w:rPr>
          <w:sz w:val="24"/>
          <w:szCs w:val="24"/>
        </w:rPr>
        <w:t>/τριες</w:t>
      </w:r>
      <w:r w:rsidR="009C4CEC" w:rsidRPr="007D1E3E">
        <w:rPr>
          <w:sz w:val="24"/>
          <w:szCs w:val="24"/>
        </w:rPr>
        <w:t xml:space="preserve"> συνοδούς των μαθητών</w:t>
      </w:r>
      <w:r w:rsidR="0031417E">
        <w:rPr>
          <w:sz w:val="24"/>
          <w:szCs w:val="24"/>
        </w:rPr>
        <w:t>/τριών</w:t>
      </w:r>
      <w:r w:rsidR="009C4CEC" w:rsidRPr="007D1E3E">
        <w:rPr>
          <w:sz w:val="24"/>
          <w:szCs w:val="24"/>
        </w:rPr>
        <w:t xml:space="preserve"> στην ημερίδα του Ευρωπαϊκού Κοινοβουλίου στο Στρασβούργο</w:t>
      </w:r>
      <w:r w:rsidR="00055F4C" w:rsidRPr="007D1E3E">
        <w:rPr>
          <w:sz w:val="24"/>
          <w:szCs w:val="24"/>
        </w:rPr>
        <w:t>»</w:t>
      </w:r>
      <w:r w:rsidR="0031417E">
        <w:rPr>
          <w:sz w:val="24"/>
          <w:szCs w:val="24"/>
        </w:rPr>
        <w:t>.</w:t>
      </w:r>
    </w:p>
    <w:p w:rsidR="00995591" w:rsidRDefault="00F12CA0" w:rsidP="00B9619A">
      <w:pPr>
        <w:spacing w:after="0"/>
        <w:jc w:val="both"/>
        <w:rPr>
          <w:sz w:val="24"/>
          <w:szCs w:val="24"/>
        </w:rPr>
      </w:pPr>
      <w:r w:rsidRPr="007D1E3E">
        <w:rPr>
          <w:sz w:val="24"/>
          <w:szCs w:val="24"/>
        </w:rPr>
        <w:tab/>
      </w:r>
      <w:r w:rsidR="00B9619A" w:rsidRPr="007D1E3E">
        <w:rPr>
          <w:sz w:val="24"/>
          <w:szCs w:val="24"/>
        </w:rPr>
        <w:t>Ως καταληκτική ημερομηνία της αποστολής των καταστάσεων των μαθητών</w:t>
      </w:r>
      <w:r w:rsidR="00890A97" w:rsidRPr="007D1E3E">
        <w:rPr>
          <w:sz w:val="24"/>
          <w:szCs w:val="24"/>
        </w:rPr>
        <w:t>/τριών</w:t>
      </w:r>
      <w:r w:rsidR="00B9619A" w:rsidRPr="007D1E3E">
        <w:rPr>
          <w:sz w:val="24"/>
          <w:szCs w:val="24"/>
        </w:rPr>
        <w:t xml:space="preserve"> στην Περιφερειακή Διεύθυνση Εκπαίδευσης Κρήτης ορίζεται η </w:t>
      </w:r>
      <w:r w:rsidR="00B9619A" w:rsidRPr="007D1E3E">
        <w:rPr>
          <w:b/>
          <w:sz w:val="24"/>
          <w:szCs w:val="24"/>
        </w:rPr>
        <w:t>Πέμπτη 6</w:t>
      </w:r>
      <w:r w:rsidR="00B9619A" w:rsidRPr="007D1E3E">
        <w:rPr>
          <w:b/>
          <w:sz w:val="24"/>
          <w:szCs w:val="24"/>
          <w:vertAlign w:val="superscript"/>
        </w:rPr>
        <w:t>η</w:t>
      </w:r>
      <w:r w:rsidR="00B9619A" w:rsidRPr="007D1E3E">
        <w:rPr>
          <w:b/>
          <w:sz w:val="24"/>
          <w:szCs w:val="24"/>
        </w:rPr>
        <w:t xml:space="preserve"> Δεκεμβρίου 2018</w:t>
      </w:r>
      <w:r w:rsidR="00B9619A" w:rsidRPr="007D1E3E">
        <w:rPr>
          <w:sz w:val="24"/>
          <w:szCs w:val="24"/>
        </w:rPr>
        <w:t>. Παρακαλούμε τους</w:t>
      </w:r>
      <w:r w:rsidR="00391895" w:rsidRPr="007D1E3E">
        <w:rPr>
          <w:sz w:val="24"/>
          <w:szCs w:val="24"/>
        </w:rPr>
        <w:t>/τις</w:t>
      </w:r>
      <w:r w:rsidR="00B9619A" w:rsidRPr="007D1E3E">
        <w:rPr>
          <w:sz w:val="24"/>
          <w:szCs w:val="24"/>
        </w:rPr>
        <w:t xml:space="preserve"> Διευθυντές</w:t>
      </w:r>
      <w:r w:rsidR="00391895" w:rsidRPr="007D1E3E">
        <w:rPr>
          <w:sz w:val="24"/>
          <w:szCs w:val="24"/>
        </w:rPr>
        <w:t>/τριες</w:t>
      </w:r>
      <w:r w:rsidR="00B9619A" w:rsidRPr="007D1E3E">
        <w:rPr>
          <w:sz w:val="24"/>
          <w:szCs w:val="24"/>
        </w:rPr>
        <w:t xml:space="preserve"> Δευτεροβάθμιας Εκπαίδευσης Κρήτης και τους</w:t>
      </w:r>
      <w:r w:rsidR="00890A97" w:rsidRPr="007D1E3E">
        <w:rPr>
          <w:sz w:val="24"/>
          <w:szCs w:val="24"/>
        </w:rPr>
        <w:t>/τις</w:t>
      </w:r>
      <w:r w:rsidR="00B9619A" w:rsidRPr="007D1E3E">
        <w:rPr>
          <w:sz w:val="24"/>
          <w:szCs w:val="24"/>
        </w:rPr>
        <w:t xml:space="preserve"> Συντονιστές</w:t>
      </w:r>
      <w:r w:rsidR="00890A97" w:rsidRPr="007D1E3E">
        <w:rPr>
          <w:sz w:val="24"/>
          <w:szCs w:val="24"/>
        </w:rPr>
        <w:t>/τριες</w:t>
      </w:r>
      <w:r w:rsidR="00B9619A" w:rsidRPr="007D1E3E">
        <w:rPr>
          <w:sz w:val="24"/>
          <w:szCs w:val="24"/>
        </w:rPr>
        <w:t xml:space="preserve"> Εκπαιδευτικού Έργου-Προέδρους των Επιτροπών αξιολόγησης</w:t>
      </w:r>
      <w:r w:rsidR="00890A97" w:rsidRPr="007D1E3E">
        <w:rPr>
          <w:sz w:val="24"/>
          <w:szCs w:val="24"/>
        </w:rPr>
        <w:t>,</w:t>
      </w:r>
      <w:r w:rsidR="00B9619A" w:rsidRPr="007D1E3E">
        <w:rPr>
          <w:sz w:val="24"/>
          <w:szCs w:val="24"/>
        </w:rPr>
        <w:t xml:space="preserve"> καθώς και τους</w:t>
      </w:r>
      <w:r w:rsidR="00890A97" w:rsidRPr="007D1E3E">
        <w:rPr>
          <w:sz w:val="24"/>
          <w:szCs w:val="24"/>
        </w:rPr>
        <w:t>/τις</w:t>
      </w:r>
      <w:r w:rsidR="00B9619A" w:rsidRPr="007D1E3E">
        <w:rPr>
          <w:sz w:val="24"/>
          <w:szCs w:val="24"/>
        </w:rPr>
        <w:t xml:space="preserve"> Διευθυντές</w:t>
      </w:r>
      <w:r w:rsidR="00890A97" w:rsidRPr="007D1E3E">
        <w:rPr>
          <w:sz w:val="24"/>
          <w:szCs w:val="24"/>
        </w:rPr>
        <w:t>/τριες</w:t>
      </w:r>
      <w:r w:rsidR="00B9619A" w:rsidRPr="007D1E3E">
        <w:rPr>
          <w:sz w:val="24"/>
          <w:szCs w:val="24"/>
        </w:rPr>
        <w:t xml:space="preserve"> των εμπλεκομένων σχολικών μονάδων να δώσουν απόλυτη προτεραιότητα στη διαδικασία αυτή και να τηρήσουν απαρέγκλιτα τις προβλεπόμενες προθεσμίες.</w:t>
      </w:r>
    </w:p>
    <w:p w:rsidR="00742BB1" w:rsidRPr="00742BB1" w:rsidRDefault="00742BB1" w:rsidP="00742BB1">
      <w:pPr>
        <w:pBdr>
          <w:top w:val="single" w:sz="4" w:space="1" w:color="auto"/>
          <w:left w:val="single" w:sz="4" w:space="4" w:color="auto"/>
          <w:bottom w:val="single" w:sz="4" w:space="1" w:color="auto"/>
          <w:right w:val="single" w:sz="4" w:space="4" w:color="auto"/>
        </w:pBdr>
        <w:spacing w:after="0"/>
        <w:jc w:val="both"/>
        <w:rPr>
          <w:b/>
          <w:sz w:val="24"/>
          <w:szCs w:val="24"/>
        </w:rPr>
      </w:pPr>
      <w:r w:rsidRPr="00742BB1">
        <w:rPr>
          <w:b/>
          <w:sz w:val="24"/>
          <w:szCs w:val="24"/>
        </w:rPr>
        <w:t>Θα ακολουθήσει νεότερη εγκύκλιος για την ανακοίνωση των εξεταστικών κέντρων με ειδικότερες οδηγίες για τους/τις προφορικά εξεταζόμενους/ες.</w:t>
      </w:r>
    </w:p>
    <w:p w:rsidR="00A96DE0" w:rsidRDefault="00A96DE0" w:rsidP="00995591">
      <w:pPr>
        <w:rPr>
          <w:sz w:val="24"/>
          <w:szCs w:val="24"/>
        </w:rPr>
      </w:pPr>
    </w:p>
    <w:p w:rsidR="00A96DE0" w:rsidRDefault="00905271" w:rsidP="00A96DE0">
      <w:pPr>
        <w:rPr>
          <w:sz w:val="24"/>
          <w:szCs w:val="24"/>
        </w:rPr>
      </w:pPr>
      <w:r>
        <w:rPr>
          <w:noProof/>
          <w:sz w:val="24"/>
          <w:szCs w:val="24"/>
          <w:lang w:eastAsia="el-GR"/>
        </w:rPr>
        <w:pict>
          <v:shapetype id="_x0000_t202" coordsize="21600,21600" o:spt="202" path="m,l,21600r21600,l21600,xe">
            <v:stroke joinstyle="miter"/>
            <v:path gradientshapeok="t" o:connecttype="rect"/>
          </v:shapetype>
          <v:shape id="_x0000_s1026" type="#_x0000_t202" style="position:absolute;margin-left:9.9pt;margin-top:.8pt;width:208.5pt;height:176.85pt;z-index:251657728" stroked="f">
            <v:textbox>
              <w:txbxContent>
                <w:p w:rsidR="00995591" w:rsidRPr="00995591" w:rsidRDefault="00995591" w:rsidP="00995591">
                  <w:pPr>
                    <w:spacing w:after="0" w:line="240" w:lineRule="auto"/>
                    <w:rPr>
                      <w:b/>
                      <w:sz w:val="20"/>
                      <w:szCs w:val="20"/>
                      <w:u w:val="single"/>
                    </w:rPr>
                  </w:pPr>
                  <w:r w:rsidRPr="00995591">
                    <w:rPr>
                      <w:b/>
                      <w:sz w:val="20"/>
                      <w:szCs w:val="20"/>
                      <w:u w:val="single"/>
                    </w:rPr>
                    <w:t>Συνημμένα:</w:t>
                  </w:r>
                </w:p>
                <w:p w:rsidR="00A96DE0" w:rsidRDefault="00A96DE0" w:rsidP="00995591">
                  <w:pPr>
                    <w:pStyle w:val="a3"/>
                    <w:numPr>
                      <w:ilvl w:val="0"/>
                      <w:numId w:val="4"/>
                    </w:numPr>
                    <w:autoSpaceDE w:val="0"/>
                    <w:autoSpaceDN w:val="0"/>
                    <w:adjustRightInd w:val="0"/>
                    <w:spacing w:after="0" w:line="240" w:lineRule="auto"/>
                    <w:jc w:val="both"/>
                    <w:rPr>
                      <w:sz w:val="20"/>
                      <w:szCs w:val="20"/>
                    </w:rPr>
                  </w:pPr>
                  <w:r>
                    <w:rPr>
                      <w:sz w:val="20"/>
                      <w:szCs w:val="20"/>
                    </w:rPr>
                    <w:t>Κατάσταση Ονομάτων Μαθητών και Εκπαιδευτικών που επιθυμούν να συμμετέχουν στο EUROSCOLA</w:t>
                  </w:r>
                </w:p>
                <w:p w:rsidR="00995591" w:rsidRDefault="00A96DE0" w:rsidP="00995591">
                  <w:pPr>
                    <w:pStyle w:val="a3"/>
                    <w:numPr>
                      <w:ilvl w:val="0"/>
                      <w:numId w:val="4"/>
                    </w:numPr>
                    <w:autoSpaceDE w:val="0"/>
                    <w:autoSpaceDN w:val="0"/>
                    <w:adjustRightInd w:val="0"/>
                    <w:spacing w:after="0" w:line="240" w:lineRule="auto"/>
                    <w:jc w:val="both"/>
                    <w:rPr>
                      <w:sz w:val="20"/>
                      <w:szCs w:val="20"/>
                    </w:rPr>
                  </w:pPr>
                  <w:r>
                    <w:rPr>
                      <w:sz w:val="20"/>
                      <w:szCs w:val="20"/>
                    </w:rPr>
                    <w:t>Έντυπη</w:t>
                  </w:r>
                  <w:r w:rsidR="00995591" w:rsidRPr="00995591">
                    <w:rPr>
                      <w:sz w:val="20"/>
                      <w:szCs w:val="20"/>
                    </w:rPr>
                    <w:t xml:space="preserve"> δήλωση συγκατάθεσης των γονέων/κηδεμόνων των συμμετεχόντων ανήλικων μαθητών ή των ενήλικων μαθητών </w:t>
                  </w:r>
                </w:p>
                <w:p w:rsidR="00A96DE0" w:rsidRDefault="00A96DE0" w:rsidP="00995591">
                  <w:pPr>
                    <w:pStyle w:val="a3"/>
                    <w:numPr>
                      <w:ilvl w:val="0"/>
                      <w:numId w:val="4"/>
                    </w:numPr>
                    <w:autoSpaceDE w:val="0"/>
                    <w:autoSpaceDN w:val="0"/>
                    <w:adjustRightInd w:val="0"/>
                    <w:spacing w:after="0" w:line="240" w:lineRule="auto"/>
                    <w:jc w:val="both"/>
                    <w:rPr>
                      <w:sz w:val="20"/>
                      <w:szCs w:val="20"/>
                    </w:rPr>
                  </w:pPr>
                  <w:r>
                    <w:rPr>
                      <w:sz w:val="20"/>
                      <w:szCs w:val="20"/>
                    </w:rPr>
                    <w:t>Μοριοδότηση σχολικής επίδοσης</w:t>
                  </w:r>
                  <w:r w:rsidR="00853B55">
                    <w:rPr>
                      <w:sz w:val="20"/>
                      <w:szCs w:val="20"/>
                    </w:rPr>
                    <w:t xml:space="preserve"> </w:t>
                  </w:r>
                </w:p>
                <w:p w:rsidR="00A96DE0" w:rsidRDefault="00A96DE0" w:rsidP="00995591">
                  <w:pPr>
                    <w:pStyle w:val="a3"/>
                    <w:numPr>
                      <w:ilvl w:val="0"/>
                      <w:numId w:val="4"/>
                    </w:numPr>
                    <w:autoSpaceDE w:val="0"/>
                    <w:autoSpaceDN w:val="0"/>
                    <w:adjustRightInd w:val="0"/>
                    <w:spacing w:after="0" w:line="240" w:lineRule="auto"/>
                    <w:jc w:val="both"/>
                    <w:rPr>
                      <w:sz w:val="20"/>
                      <w:szCs w:val="20"/>
                    </w:rPr>
                  </w:pPr>
                  <w:r>
                    <w:rPr>
                      <w:sz w:val="20"/>
                      <w:szCs w:val="20"/>
                    </w:rPr>
                    <w:t>Επίπεδα γλωσσομάθειας</w:t>
                  </w:r>
                  <w:r w:rsidR="00853B55">
                    <w:rPr>
                      <w:sz w:val="20"/>
                      <w:szCs w:val="20"/>
                    </w:rPr>
                    <w:t xml:space="preserve"> σύμφωνα με το κοινό πλαίσιο αναφοράς</w:t>
                  </w:r>
                </w:p>
                <w:p w:rsidR="00A96DE0" w:rsidRDefault="00A96DE0" w:rsidP="00995591">
                  <w:pPr>
                    <w:pStyle w:val="a3"/>
                    <w:numPr>
                      <w:ilvl w:val="0"/>
                      <w:numId w:val="4"/>
                    </w:numPr>
                    <w:autoSpaceDE w:val="0"/>
                    <w:autoSpaceDN w:val="0"/>
                    <w:adjustRightInd w:val="0"/>
                    <w:spacing w:after="0" w:line="240" w:lineRule="auto"/>
                    <w:jc w:val="both"/>
                    <w:rPr>
                      <w:sz w:val="20"/>
                      <w:szCs w:val="20"/>
                    </w:rPr>
                  </w:pPr>
                  <w:r>
                    <w:rPr>
                      <w:sz w:val="20"/>
                      <w:szCs w:val="20"/>
                    </w:rPr>
                    <w:t>Τίτλοι γλωσσομάθειας που ενδεικτικά αναφέρονται</w:t>
                  </w:r>
                </w:p>
                <w:p w:rsidR="00995591" w:rsidRPr="00995591" w:rsidRDefault="00995591" w:rsidP="00995591">
                  <w:pPr>
                    <w:pStyle w:val="a3"/>
                    <w:autoSpaceDE w:val="0"/>
                    <w:autoSpaceDN w:val="0"/>
                    <w:adjustRightInd w:val="0"/>
                    <w:spacing w:after="0" w:line="240" w:lineRule="auto"/>
                    <w:ind w:left="360"/>
                    <w:jc w:val="both"/>
                    <w:rPr>
                      <w:sz w:val="20"/>
                      <w:szCs w:val="20"/>
                    </w:rPr>
                  </w:pPr>
                </w:p>
                <w:p w:rsidR="00995591" w:rsidRPr="00995591" w:rsidRDefault="00995591" w:rsidP="00995591">
                  <w:pPr>
                    <w:spacing w:line="240" w:lineRule="auto"/>
                  </w:pPr>
                </w:p>
                <w:p w:rsidR="00995591" w:rsidRDefault="00995591"/>
              </w:txbxContent>
            </v:textbox>
            <w10:wrap type="square"/>
          </v:shape>
        </w:pict>
      </w:r>
      <w:r>
        <w:rPr>
          <w:noProof/>
          <w:sz w:val="24"/>
          <w:szCs w:val="24"/>
          <w:lang w:eastAsia="el-GR"/>
        </w:rPr>
        <w:pict>
          <v:shape id="_x0000_s1028" type="#_x0000_t202" style="position:absolute;margin-left:279.9pt;margin-top:23.15pt;width:227.05pt;height:92.2pt;z-index:251658752" strokecolor="white">
            <v:textbox style="mso-next-textbox:#_x0000_s1028;mso-fit-shape-to-text:t">
              <w:txbxContent>
                <w:p w:rsidR="00A96DE0" w:rsidRPr="00D472BE" w:rsidRDefault="00A96DE0" w:rsidP="00A96DE0">
                  <w:pPr>
                    <w:spacing w:after="0"/>
                    <w:jc w:val="center"/>
                    <w:rPr>
                      <w:b/>
                      <w:sz w:val="24"/>
                      <w:szCs w:val="24"/>
                    </w:rPr>
                  </w:pPr>
                  <w:r w:rsidRPr="00D472BE">
                    <w:rPr>
                      <w:b/>
                      <w:sz w:val="24"/>
                      <w:szCs w:val="24"/>
                    </w:rPr>
                    <w:t>Ο ΠΕΡΙΦΕΡΕΙΑΚΟΣ ΔΙΕΥΘΥΝΤΗΣ</w:t>
                  </w:r>
                </w:p>
                <w:p w:rsidR="00A96DE0" w:rsidRPr="00D472BE" w:rsidRDefault="00A96DE0" w:rsidP="00A96DE0">
                  <w:pPr>
                    <w:spacing w:after="0"/>
                    <w:jc w:val="center"/>
                    <w:rPr>
                      <w:b/>
                      <w:sz w:val="24"/>
                      <w:szCs w:val="24"/>
                    </w:rPr>
                  </w:pPr>
                  <w:r w:rsidRPr="00D472BE">
                    <w:rPr>
                      <w:b/>
                      <w:sz w:val="24"/>
                      <w:szCs w:val="24"/>
                    </w:rPr>
                    <w:t>ΕΚΠΑΙΔΕΥΣΗΣ ΚΡΗΤΗΣ</w:t>
                  </w:r>
                </w:p>
                <w:p w:rsidR="00A96DE0" w:rsidRPr="00D472BE" w:rsidRDefault="00A96DE0" w:rsidP="00A96DE0">
                  <w:pPr>
                    <w:spacing w:after="0"/>
                    <w:jc w:val="center"/>
                    <w:rPr>
                      <w:b/>
                      <w:sz w:val="24"/>
                      <w:szCs w:val="24"/>
                    </w:rPr>
                  </w:pPr>
                </w:p>
                <w:p w:rsidR="00A96DE0" w:rsidRPr="00D472BE" w:rsidRDefault="00A96DE0" w:rsidP="00A96DE0">
                  <w:pPr>
                    <w:spacing w:after="0"/>
                    <w:jc w:val="center"/>
                    <w:rPr>
                      <w:b/>
                      <w:sz w:val="24"/>
                      <w:szCs w:val="24"/>
                    </w:rPr>
                  </w:pPr>
                </w:p>
                <w:p w:rsidR="00A96DE0" w:rsidRPr="00D472BE" w:rsidRDefault="00A96DE0" w:rsidP="00A96DE0">
                  <w:pPr>
                    <w:spacing w:after="0"/>
                    <w:jc w:val="center"/>
                    <w:rPr>
                      <w:b/>
                      <w:sz w:val="24"/>
                      <w:szCs w:val="24"/>
                    </w:rPr>
                  </w:pPr>
                  <w:r w:rsidRPr="00D472BE">
                    <w:rPr>
                      <w:b/>
                      <w:sz w:val="24"/>
                      <w:szCs w:val="24"/>
                    </w:rPr>
                    <w:t>ΓΕΩΡΓΙΟΣ ΤΕΡΖΑΚΗΣ</w:t>
                  </w:r>
                </w:p>
              </w:txbxContent>
            </v:textbox>
            <w10:wrap type="square"/>
          </v:shape>
        </w:pict>
      </w:r>
    </w:p>
    <w:p w:rsidR="00B9619A" w:rsidRPr="00A96DE0" w:rsidRDefault="00A96DE0" w:rsidP="00A96DE0">
      <w:pPr>
        <w:tabs>
          <w:tab w:val="left" w:pos="1845"/>
        </w:tabs>
        <w:rPr>
          <w:sz w:val="24"/>
          <w:szCs w:val="24"/>
        </w:rPr>
      </w:pPr>
      <w:r>
        <w:rPr>
          <w:sz w:val="24"/>
          <w:szCs w:val="24"/>
        </w:rPr>
        <w:tab/>
      </w:r>
    </w:p>
    <w:sectPr w:rsidR="00B9619A" w:rsidRPr="00A96DE0" w:rsidSect="00B9619A">
      <w:foot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5E7" w:rsidRDefault="007A55E7" w:rsidP="005977BC">
      <w:pPr>
        <w:spacing w:after="0" w:line="240" w:lineRule="auto"/>
      </w:pPr>
      <w:r>
        <w:separator/>
      </w:r>
    </w:p>
  </w:endnote>
  <w:endnote w:type="continuationSeparator" w:id="1">
    <w:p w:rsidR="007A55E7" w:rsidRDefault="007A55E7" w:rsidP="00597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BC" w:rsidRDefault="00905271">
    <w:pPr>
      <w:pStyle w:val="a9"/>
      <w:jc w:val="right"/>
    </w:pPr>
    <w:fldSimple w:instr=" PAGE   \* MERGEFORMAT ">
      <w:r w:rsidR="007C26E9">
        <w:rPr>
          <w:noProof/>
        </w:rPr>
        <w:t>3</w:t>
      </w:r>
    </w:fldSimple>
  </w:p>
  <w:p w:rsidR="005977BC" w:rsidRDefault="005977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5E7" w:rsidRDefault="007A55E7" w:rsidP="005977BC">
      <w:pPr>
        <w:spacing w:after="0" w:line="240" w:lineRule="auto"/>
      </w:pPr>
      <w:r>
        <w:separator/>
      </w:r>
    </w:p>
  </w:footnote>
  <w:footnote w:type="continuationSeparator" w:id="1">
    <w:p w:rsidR="007A55E7" w:rsidRDefault="007A55E7" w:rsidP="00597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F15"/>
    <w:multiLevelType w:val="hybridMultilevel"/>
    <w:tmpl w:val="D87E12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72E2BAA"/>
    <w:multiLevelType w:val="hybridMultilevel"/>
    <w:tmpl w:val="47C83A1C"/>
    <w:lvl w:ilvl="0" w:tplc="0408000F">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581F637A"/>
    <w:multiLevelType w:val="hybridMultilevel"/>
    <w:tmpl w:val="47C83A1C"/>
    <w:lvl w:ilvl="0" w:tplc="0408000F">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59C522D7"/>
    <w:multiLevelType w:val="hybridMultilevel"/>
    <w:tmpl w:val="A4ACC7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A5854D6"/>
    <w:multiLevelType w:val="hybridMultilevel"/>
    <w:tmpl w:val="A3FEB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619A"/>
    <w:rsid w:val="000178B0"/>
    <w:rsid w:val="00023FDB"/>
    <w:rsid w:val="0003023A"/>
    <w:rsid w:val="00035CF2"/>
    <w:rsid w:val="0004284E"/>
    <w:rsid w:val="00055F4C"/>
    <w:rsid w:val="000646EC"/>
    <w:rsid w:val="00077D88"/>
    <w:rsid w:val="00081FAD"/>
    <w:rsid w:val="000A3EA4"/>
    <w:rsid w:val="000B2670"/>
    <w:rsid w:val="000D1BF9"/>
    <w:rsid w:val="000F21B8"/>
    <w:rsid w:val="001104F8"/>
    <w:rsid w:val="00110A89"/>
    <w:rsid w:val="0012381B"/>
    <w:rsid w:val="00127B51"/>
    <w:rsid w:val="00151A9B"/>
    <w:rsid w:val="00165D34"/>
    <w:rsid w:val="00192FEB"/>
    <w:rsid w:val="001A0DAF"/>
    <w:rsid w:val="001A2E5D"/>
    <w:rsid w:val="001C34AA"/>
    <w:rsid w:val="002014E6"/>
    <w:rsid w:val="002053F3"/>
    <w:rsid w:val="00227BDE"/>
    <w:rsid w:val="00243893"/>
    <w:rsid w:val="00292D33"/>
    <w:rsid w:val="00294C0B"/>
    <w:rsid w:val="002979B4"/>
    <w:rsid w:val="002A4BE9"/>
    <w:rsid w:val="002D7487"/>
    <w:rsid w:val="002E7237"/>
    <w:rsid w:val="00300B80"/>
    <w:rsid w:val="0030395D"/>
    <w:rsid w:val="00313345"/>
    <w:rsid w:val="0031417E"/>
    <w:rsid w:val="00330756"/>
    <w:rsid w:val="0033260F"/>
    <w:rsid w:val="00361D9D"/>
    <w:rsid w:val="003667EC"/>
    <w:rsid w:val="00367A72"/>
    <w:rsid w:val="003831C9"/>
    <w:rsid w:val="00391895"/>
    <w:rsid w:val="003B2D4E"/>
    <w:rsid w:val="003D5DB6"/>
    <w:rsid w:val="003D6A63"/>
    <w:rsid w:val="003E21D9"/>
    <w:rsid w:val="003E3120"/>
    <w:rsid w:val="00400558"/>
    <w:rsid w:val="004072DE"/>
    <w:rsid w:val="00436CD5"/>
    <w:rsid w:val="00437EFD"/>
    <w:rsid w:val="00444131"/>
    <w:rsid w:val="0047288F"/>
    <w:rsid w:val="004959DB"/>
    <w:rsid w:val="004A29A9"/>
    <w:rsid w:val="004A3B02"/>
    <w:rsid w:val="004C4C00"/>
    <w:rsid w:val="0050057E"/>
    <w:rsid w:val="00502D9E"/>
    <w:rsid w:val="00532356"/>
    <w:rsid w:val="00540787"/>
    <w:rsid w:val="0055618F"/>
    <w:rsid w:val="00570F70"/>
    <w:rsid w:val="00570FF4"/>
    <w:rsid w:val="00591983"/>
    <w:rsid w:val="005977BC"/>
    <w:rsid w:val="005C41E6"/>
    <w:rsid w:val="005D262C"/>
    <w:rsid w:val="005D4136"/>
    <w:rsid w:val="005E61AA"/>
    <w:rsid w:val="005E6823"/>
    <w:rsid w:val="00610E9B"/>
    <w:rsid w:val="00613768"/>
    <w:rsid w:val="0063523F"/>
    <w:rsid w:val="00646F1A"/>
    <w:rsid w:val="00650D5F"/>
    <w:rsid w:val="0068268E"/>
    <w:rsid w:val="006858CF"/>
    <w:rsid w:val="006A0703"/>
    <w:rsid w:val="006B2AEF"/>
    <w:rsid w:val="006B70EF"/>
    <w:rsid w:val="006C1882"/>
    <w:rsid w:val="006C3D9D"/>
    <w:rsid w:val="006D2E87"/>
    <w:rsid w:val="00715878"/>
    <w:rsid w:val="00723E77"/>
    <w:rsid w:val="00730AC9"/>
    <w:rsid w:val="00733C24"/>
    <w:rsid w:val="00733CC7"/>
    <w:rsid w:val="00742BB1"/>
    <w:rsid w:val="007816F9"/>
    <w:rsid w:val="007821BF"/>
    <w:rsid w:val="0079314E"/>
    <w:rsid w:val="007A0709"/>
    <w:rsid w:val="007A3ACE"/>
    <w:rsid w:val="007A3F8A"/>
    <w:rsid w:val="007A55E7"/>
    <w:rsid w:val="007C26E9"/>
    <w:rsid w:val="007D1E3E"/>
    <w:rsid w:val="007F2985"/>
    <w:rsid w:val="007F6F3F"/>
    <w:rsid w:val="0080586F"/>
    <w:rsid w:val="00812F24"/>
    <w:rsid w:val="008142B4"/>
    <w:rsid w:val="00825FE0"/>
    <w:rsid w:val="00853B55"/>
    <w:rsid w:val="008708AD"/>
    <w:rsid w:val="00886B9E"/>
    <w:rsid w:val="00890A97"/>
    <w:rsid w:val="00890E00"/>
    <w:rsid w:val="0089227B"/>
    <w:rsid w:val="008A2A53"/>
    <w:rsid w:val="008B4C49"/>
    <w:rsid w:val="008B6E50"/>
    <w:rsid w:val="008B7FDF"/>
    <w:rsid w:val="008C2432"/>
    <w:rsid w:val="008C7795"/>
    <w:rsid w:val="008D3CC1"/>
    <w:rsid w:val="008E5E16"/>
    <w:rsid w:val="008F0A56"/>
    <w:rsid w:val="00905271"/>
    <w:rsid w:val="00914062"/>
    <w:rsid w:val="0096732E"/>
    <w:rsid w:val="00981DB9"/>
    <w:rsid w:val="00985F6A"/>
    <w:rsid w:val="00992D24"/>
    <w:rsid w:val="00995591"/>
    <w:rsid w:val="009A5F1C"/>
    <w:rsid w:val="009B394C"/>
    <w:rsid w:val="009C4CEC"/>
    <w:rsid w:val="009E3B57"/>
    <w:rsid w:val="009F3002"/>
    <w:rsid w:val="009F3E74"/>
    <w:rsid w:val="009F64DC"/>
    <w:rsid w:val="00A02D02"/>
    <w:rsid w:val="00A07364"/>
    <w:rsid w:val="00A15574"/>
    <w:rsid w:val="00A700CB"/>
    <w:rsid w:val="00A8131E"/>
    <w:rsid w:val="00A85DD2"/>
    <w:rsid w:val="00A96DE0"/>
    <w:rsid w:val="00AA37E5"/>
    <w:rsid w:val="00AB1BE1"/>
    <w:rsid w:val="00AB5A41"/>
    <w:rsid w:val="00AB72C4"/>
    <w:rsid w:val="00AC3C23"/>
    <w:rsid w:val="00AE06C8"/>
    <w:rsid w:val="00AE226D"/>
    <w:rsid w:val="00B036BC"/>
    <w:rsid w:val="00B07443"/>
    <w:rsid w:val="00B10D41"/>
    <w:rsid w:val="00B1274C"/>
    <w:rsid w:val="00B53754"/>
    <w:rsid w:val="00B9619A"/>
    <w:rsid w:val="00BA68BD"/>
    <w:rsid w:val="00BB5110"/>
    <w:rsid w:val="00BD5A35"/>
    <w:rsid w:val="00C52EEC"/>
    <w:rsid w:val="00C8116C"/>
    <w:rsid w:val="00CB363A"/>
    <w:rsid w:val="00CC50D7"/>
    <w:rsid w:val="00CD66C6"/>
    <w:rsid w:val="00CD7BD7"/>
    <w:rsid w:val="00CE436E"/>
    <w:rsid w:val="00CF63A4"/>
    <w:rsid w:val="00D25A36"/>
    <w:rsid w:val="00D31AD2"/>
    <w:rsid w:val="00D50F2A"/>
    <w:rsid w:val="00D51362"/>
    <w:rsid w:val="00D67864"/>
    <w:rsid w:val="00D71808"/>
    <w:rsid w:val="00D82C99"/>
    <w:rsid w:val="00DA7E42"/>
    <w:rsid w:val="00DB4D0E"/>
    <w:rsid w:val="00DE7742"/>
    <w:rsid w:val="00E52ACB"/>
    <w:rsid w:val="00E76853"/>
    <w:rsid w:val="00EC1792"/>
    <w:rsid w:val="00EC199C"/>
    <w:rsid w:val="00ED3E5A"/>
    <w:rsid w:val="00ED4FEE"/>
    <w:rsid w:val="00EE1EA2"/>
    <w:rsid w:val="00EF4BCD"/>
    <w:rsid w:val="00F12CA0"/>
    <w:rsid w:val="00F20650"/>
    <w:rsid w:val="00F3319C"/>
    <w:rsid w:val="00F518C0"/>
    <w:rsid w:val="00F55739"/>
    <w:rsid w:val="00F75E7E"/>
    <w:rsid w:val="00FD1D41"/>
    <w:rsid w:val="00FE2335"/>
    <w:rsid w:val="00FE63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9A"/>
    <w:pPr>
      <w:spacing w:after="200" w:line="276" w:lineRule="auto"/>
    </w:pPr>
    <w:rPr>
      <w:sz w:val="22"/>
      <w:szCs w:val="22"/>
      <w:lang w:eastAsia="en-US"/>
    </w:rPr>
  </w:style>
  <w:style w:type="paragraph" w:styleId="2">
    <w:name w:val="heading 2"/>
    <w:basedOn w:val="a"/>
    <w:next w:val="a"/>
    <w:link w:val="2Char"/>
    <w:qFormat/>
    <w:rsid w:val="009F64DC"/>
    <w:pPr>
      <w:keepNext/>
      <w:spacing w:after="0" w:line="240" w:lineRule="auto"/>
      <w:outlineLvl w:val="1"/>
    </w:pPr>
    <w:rPr>
      <w:rFonts w:ascii="Arial" w:eastAsia="Times New Roman" w:hAnsi="Arial" w:cs="Arial"/>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B9619A"/>
    <w:rPr>
      <w:color w:val="0000FF"/>
      <w:u w:val="single"/>
    </w:rPr>
  </w:style>
  <w:style w:type="paragraph" w:styleId="a3">
    <w:name w:val="List Paragraph"/>
    <w:basedOn w:val="a"/>
    <w:uiPriority w:val="34"/>
    <w:qFormat/>
    <w:rsid w:val="00B9619A"/>
    <w:pPr>
      <w:ind w:left="720"/>
      <w:contextualSpacing/>
    </w:pPr>
  </w:style>
  <w:style w:type="character" w:styleId="-0">
    <w:name w:val="FollowedHyperlink"/>
    <w:basedOn w:val="a0"/>
    <w:uiPriority w:val="99"/>
    <w:semiHidden/>
    <w:unhideWhenUsed/>
    <w:rsid w:val="00243893"/>
    <w:rPr>
      <w:color w:val="800080"/>
      <w:u w:val="single"/>
    </w:rPr>
  </w:style>
  <w:style w:type="character" w:styleId="a4">
    <w:name w:val="annotation reference"/>
    <w:basedOn w:val="a0"/>
    <w:uiPriority w:val="99"/>
    <w:semiHidden/>
    <w:unhideWhenUsed/>
    <w:rsid w:val="00EE1EA2"/>
    <w:rPr>
      <w:sz w:val="16"/>
      <w:szCs w:val="16"/>
    </w:rPr>
  </w:style>
  <w:style w:type="paragraph" w:styleId="a5">
    <w:name w:val="annotation text"/>
    <w:basedOn w:val="a"/>
    <w:link w:val="Char"/>
    <w:uiPriority w:val="99"/>
    <w:semiHidden/>
    <w:unhideWhenUsed/>
    <w:rsid w:val="00EE1EA2"/>
    <w:pPr>
      <w:spacing w:line="240" w:lineRule="auto"/>
    </w:pPr>
    <w:rPr>
      <w:sz w:val="20"/>
      <w:szCs w:val="20"/>
    </w:rPr>
  </w:style>
  <w:style w:type="character" w:customStyle="1" w:styleId="Char">
    <w:name w:val="Κείμενο σχολίου Char"/>
    <w:basedOn w:val="a0"/>
    <w:link w:val="a5"/>
    <w:uiPriority w:val="99"/>
    <w:semiHidden/>
    <w:rsid w:val="00EE1EA2"/>
    <w:rPr>
      <w:rFonts w:ascii="Calibri" w:eastAsia="Calibri" w:hAnsi="Calibri" w:cs="Times New Roman"/>
      <w:sz w:val="20"/>
      <w:szCs w:val="20"/>
    </w:rPr>
  </w:style>
  <w:style w:type="paragraph" w:styleId="a6">
    <w:name w:val="annotation subject"/>
    <w:basedOn w:val="a5"/>
    <w:next w:val="a5"/>
    <w:link w:val="Char0"/>
    <w:uiPriority w:val="99"/>
    <w:semiHidden/>
    <w:unhideWhenUsed/>
    <w:rsid w:val="00EE1EA2"/>
    <w:rPr>
      <w:b/>
      <w:bCs/>
    </w:rPr>
  </w:style>
  <w:style w:type="character" w:customStyle="1" w:styleId="Char0">
    <w:name w:val="Θέμα σχολίου Char"/>
    <w:basedOn w:val="Char"/>
    <w:link w:val="a6"/>
    <w:uiPriority w:val="99"/>
    <w:semiHidden/>
    <w:rsid w:val="00EE1EA2"/>
    <w:rPr>
      <w:b/>
      <w:bCs/>
    </w:rPr>
  </w:style>
  <w:style w:type="paragraph" w:styleId="a7">
    <w:name w:val="Balloon Text"/>
    <w:basedOn w:val="a"/>
    <w:link w:val="Char1"/>
    <w:uiPriority w:val="99"/>
    <w:semiHidden/>
    <w:unhideWhenUsed/>
    <w:rsid w:val="00EE1EA2"/>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E1EA2"/>
    <w:rPr>
      <w:rFonts w:ascii="Tahoma" w:eastAsia="Calibri" w:hAnsi="Tahoma" w:cs="Tahoma"/>
      <w:sz w:val="16"/>
      <w:szCs w:val="16"/>
    </w:rPr>
  </w:style>
  <w:style w:type="paragraph" w:styleId="a8">
    <w:name w:val="header"/>
    <w:basedOn w:val="a"/>
    <w:link w:val="Char2"/>
    <w:uiPriority w:val="99"/>
    <w:semiHidden/>
    <w:unhideWhenUsed/>
    <w:rsid w:val="005977BC"/>
    <w:pPr>
      <w:tabs>
        <w:tab w:val="center" w:pos="4153"/>
        <w:tab w:val="right" w:pos="8306"/>
      </w:tabs>
    </w:pPr>
  </w:style>
  <w:style w:type="character" w:customStyle="1" w:styleId="Char2">
    <w:name w:val="Κεφαλίδα Char"/>
    <w:basedOn w:val="a0"/>
    <w:link w:val="a8"/>
    <w:uiPriority w:val="99"/>
    <w:semiHidden/>
    <w:rsid w:val="005977BC"/>
    <w:rPr>
      <w:sz w:val="22"/>
      <w:szCs w:val="22"/>
      <w:lang w:eastAsia="en-US"/>
    </w:rPr>
  </w:style>
  <w:style w:type="paragraph" w:styleId="a9">
    <w:name w:val="footer"/>
    <w:basedOn w:val="a"/>
    <w:link w:val="Char3"/>
    <w:uiPriority w:val="99"/>
    <w:unhideWhenUsed/>
    <w:rsid w:val="005977BC"/>
    <w:pPr>
      <w:tabs>
        <w:tab w:val="center" w:pos="4153"/>
        <w:tab w:val="right" w:pos="8306"/>
      </w:tabs>
    </w:pPr>
  </w:style>
  <w:style w:type="character" w:customStyle="1" w:styleId="Char3">
    <w:name w:val="Υποσέλιδο Char"/>
    <w:basedOn w:val="a0"/>
    <w:link w:val="a9"/>
    <w:uiPriority w:val="99"/>
    <w:rsid w:val="005977BC"/>
    <w:rPr>
      <w:sz w:val="22"/>
      <w:szCs w:val="22"/>
      <w:lang w:eastAsia="en-US"/>
    </w:rPr>
  </w:style>
  <w:style w:type="character" w:customStyle="1" w:styleId="2Char">
    <w:name w:val="Επικεφαλίδα 2 Char"/>
    <w:basedOn w:val="a0"/>
    <w:link w:val="2"/>
    <w:rsid w:val="009F64DC"/>
    <w:rPr>
      <w:rFonts w:ascii="Arial" w:eastAsia="Times New Roman" w:hAnsi="Arial" w:cs="Arial"/>
      <w:b/>
      <w:sz w:val="22"/>
      <w:szCs w:val="24"/>
    </w:rPr>
  </w:style>
  <w:style w:type="table" w:styleId="aa">
    <w:name w:val="Table Grid"/>
    <w:basedOn w:val="a1"/>
    <w:uiPriority w:val="59"/>
    <w:rsid w:val="006137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itis.pde.sch.gr" TargetMode="External"/><Relationship Id="rId13" Type="http://schemas.openxmlformats.org/officeDocument/2006/relationships/hyperlink" Target="mailto:mail@dide.reth.sch.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il@dide.las.sch.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dide.ira.sch.gr" TargetMode="External"/><Relationship Id="rId5" Type="http://schemas.openxmlformats.org/officeDocument/2006/relationships/footnotes" Target="footnotes.xml"/><Relationship Id="rId15" Type="http://schemas.openxmlformats.org/officeDocument/2006/relationships/hyperlink" Target="mailto:euroscola@kritis.pde.sch.gr" TargetMode="External"/><Relationship Id="rId10" Type="http://schemas.openxmlformats.org/officeDocument/2006/relationships/hyperlink" Target="https://goo.gl/forms/9RK75EtX6A97PPyQ2" TargetMode="External"/><Relationship Id="rId4" Type="http://schemas.openxmlformats.org/officeDocument/2006/relationships/webSettings" Target="webSettings.xml"/><Relationship Id="rId9" Type="http://schemas.openxmlformats.org/officeDocument/2006/relationships/hyperlink" Target="mailto:euroscola@kritis.pde.sch.gr" TargetMode="External"/><Relationship Id="rId14" Type="http://schemas.openxmlformats.org/officeDocument/2006/relationships/hyperlink" Target="mailto:edu@dide.chan.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2538</Words>
  <Characters>13709</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16215</CharactersWithSpaces>
  <SharedDoc>false</SharedDoc>
  <HLinks>
    <vt:vector size="12" baseType="variant">
      <vt:variant>
        <vt:i4>3670019</vt:i4>
      </vt:variant>
      <vt:variant>
        <vt:i4>3</vt:i4>
      </vt:variant>
      <vt:variant>
        <vt:i4>0</vt:i4>
      </vt:variant>
      <vt:variant>
        <vt:i4>5</vt:i4>
      </vt:variant>
      <vt:variant>
        <vt:lpwstr>mailto:euroscola@kritis.pde.sch.gr</vt:lpwstr>
      </vt:variant>
      <vt:variant>
        <vt:lpwstr/>
      </vt:variant>
      <vt:variant>
        <vt:i4>8126498</vt:i4>
      </vt:variant>
      <vt:variant>
        <vt:i4>0</vt:i4>
      </vt:variant>
      <vt:variant>
        <vt:i4>0</vt:i4>
      </vt:variant>
      <vt:variant>
        <vt:i4>5</vt:i4>
      </vt:variant>
      <vt:variant>
        <vt:lpwstr>https://goo.gl/forms/9RK75EtX6A97PPyQ2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Pitarokili Stella</dc:creator>
  <cp:lastModifiedBy>Pitarokili Stella</cp:lastModifiedBy>
  <cp:revision>13</cp:revision>
  <cp:lastPrinted>2018-10-17T17:03:00Z</cp:lastPrinted>
  <dcterms:created xsi:type="dcterms:W3CDTF">2018-10-19T08:19:00Z</dcterms:created>
  <dcterms:modified xsi:type="dcterms:W3CDTF">2018-10-19T11:46:00Z</dcterms:modified>
</cp:coreProperties>
</file>